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17" w:rsidRDefault="00A40A17" w:rsidP="004977B5">
      <w:pPr>
        <w:tabs>
          <w:tab w:val="left" w:pos="426"/>
          <w:tab w:val="left" w:pos="709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734D51">
        <w:rPr>
          <w:sz w:val="28"/>
          <w:szCs w:val="28"/>
        </w:rPr>
        <w:t>Ы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A40A17" w:rsidRDefault="00A40A17" w:rsidP="008A2A54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450C3D">
        <w:rPr>
          <w:sz w:val="28"/>
          <w:szCs w:val="28"/>
        </w:rPr>
        <w:t>03.08.2023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450C3D">
        <w:rPr>
          <w:sz w:val="28"/>
          <w:szCs w:val="28"/>
        </w:rPr>
        <w:t>416-П</w:t>
      </w:r>
    </w:p>
    <w:p w:rsidR="009A6BE9" w:rsidRDefault="00734D51" w:rsidP="00E13AC0">
      <w:pPr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75B24" w:rsidRDefault="009A6BE9" w:rsidP="009A6BE9">
      <w:pPr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A40A17" w:rsidRPr="00A40A17">
        <w:rPr>
          <w:b/>
          <w:sz w:val="28"/>
          <w:szCs w:val="28"/>
        </w:rPr>
        <w:t>предоставления субсидий на возмещен</w:t>
      </w:r>
      <w:bookmarkStart w:id="0" w:name="_GoBack"/>
      <w:bookmarkEnd w:id="0"/>
      <w:r w:rsidR="00A40A17" w:rsidRPr="00A40A17">
        <w:rPr>
          <w:b/>
          <w:sz w:val="28"/>
          <w:szCs w:val="28"/>
        </w:rPr>
        <w:t>ие части затрат</w:t>
      </w:r>
      <w:r w:rsidRPr="009A6BE9">
        <w:rPr>
          <w:b/>
          <w:sz w:val="28"/>
          <w:szCs w:val="28"/>
        </w:rPr>
        <w:t xml:space="preserve"> </w:t>
      </w:r>
      <w:r w:rsidR="00A40A17" w:rsidRPr="00A3081E">
        <w:rPr>
          <w:b/>
          <w:sz w:val="28"/>
          <w:szCs w:val="28"/>
        </w:rPr>
        <w:t xml:space="preserve">на уплату процентов </w:t>
      </w:r>
      <w:r w:rsidR="00E13AC0" w:rsidRPr="00A3081E">
        <w:rPr>
          <w:b/>
          <w:sz w:val="28"/>
          <w:szCs w:val="28"/>
        </w:rPr>
        <w:t>по кредитам, полученным</w:t>
      </w:r>
      <w:r w:rsidR="009501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E13AC0" w:rsidRPr="00A3081E">
        <w:rPr>
          <w:b/>
          <w:sz w:val="28"/>
          <w:szCs w:val="28"/>
        </w:rPr>
        <w:t>в российских</w:t>
      </w:r>
      <w:r>
        <w:rPr>
          <w:b/>
          <w:sz w:val="28"/>
          <w:szCs w:val="28"/>
        </w:rPr>
        <w:t xml:space="preserve"> </w:t>
      </w:r>
      <w:r w:rsidR="00E13AC0" w:rsidRPr="00A3081E">
        <w:rPr>
          <w:b/>
          <w:sz w:val="28"/>
          <w:szCs w:val="28"/>
        </w:rPr>
        <w:t xml:space="preserve"> кредитных </w:t>
      </w:r>
      <w:r w:rsidR="00E13AC0" w:rsidRPr="00A3081E">
        <w:rPr>
          <w:b/>
          <w:spacing w:val="-4"/>
          <w:sz w:val="28"/>
          <w:szCs w:val="28"/>
        </w:rPr>
        <w:t>орг</w:t>
      </w:r>
      <w:r w:rsidR="00A778F1">
        <w:rPr>
          <w:b/>
          <w:spacing w:val="-4"/>
          <w:sz w:val="28"/>
          <w:szCs w:val="28"/>
        </w:rPr>
        <w:t xml:space="preserve">анизациях, и займам, полученным в </w:t>
      </w:r>
      <w:r w:rsidR="00E13AC0" w:rsidRPr="00A3081E">
        <w:rPr>
          <w:b/>
          <w:spacing w:val="-4"/>
          <w:sz w:val="28"/>
          <w:szCs w:val="28"/>
        </w:rPr>
        <w:t>сельскохозяйственных</w:t>
      </w:r>
      <w:r w:rsidR="00E13AC0" w:rsidRPr="00A3081E">
        <w:rPr>
          <w:b/>
          <w:sz w:val="28"/>
          <w:szCs w:val="28"/>
        </w:rPr>
        <w:t xml:space="preserve"> кредитных</w:t>
      </w:r>
      <w:r>
        <w:rPr>
          <w:b/>
          <w:sz w:val="28"/>
          <w:szCs w:val="28"/>
        </w:rPr>
        <w:t xml:space="preserve"> </w:t>
      </w:r>
      <w:r w:rsidR="00675B24" w:rsidRPr="00E13AC0">
        <w:rPr>
          <w:b/>
          <w:sz w:val="28"/>
          <w:szCs w:val="28"/>
        </w:rPr>
        <w:t>потребительских кооперативах</w:t>
      </w:r>
    </w:p>
    <w:p w:rsidR="00F87668" w:rsidRPr="00A3081E" w:rsidRDefault="00F87668" w:rsidP="00597545">
      <w:pPr>
        <w:spacing w:line="420" w:lineRule="exact"/>
        <w:ind w:left="426" w:right="707" w:firstLine="283"/>
        <w:jc w:val="center"/>
        <w:rPr>
          <w:b/>
          <w:sz w:val="28"/>
          <w:szCs w:val="28"/>
        </w:rPr>
      </w:pPr>
    </w:p>
    <w:p w:rsidR="007A74F9" w:rsidRPr="007A74F9" w:rsidRDefault="003B1990" w:rsidP="007A74F9">
      <w:pPr>
        <w:pStyle w:val="a7"/>
        <w:numPr>
          <w:ilvl w:val="0"/>
          <w:numId w:val="27"/>
        </w:numPr>
        <w:tabs>
          <w:tab w:val="left" w:pos="993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92397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192397">
        <w:rPr>
          <w:sz w:val="28"/>
          <w:szCs w:val="28"/>
        </w:rPr>
        <w:t xml:space="preserve"> 1 «Общие положения»</w:t>
      </w:r>
      <w:r>
        <w:rPr>
          <w:sz w:val="28"/>
          <w:szCs w:val="28"/>
        </w:rPr>
        <w:t>:</w:t>
      </w:r>
      <w:r w:rsidRPr="00192397">
        <w:rPr>
          <w:sz w:val="28"/>
          <w:szCs w:val="28"/>
        </w:rPr>
        <w:t xml:space="preserve"> </w:t>
      </w:r>
    </w:p>
    <w:p w:rsidR="008B21B8" w:rsidRDefault="004F5A4E" w:rsidP="004F5A4E">
      <w:pPr>
        <w:pStyle w:val="a7"/>
        <w:numPr>
          <w:ilvl w:val="1"/>
          <w:numId w:val="27"/>
        </w:numPr>
        <w:tabs>
          <w:tab w:val="left" w:pos="851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1B8">
        <w:rPr>
          <w:sz w:val="28"/>
          <w:szCs w:val="28"/>
        </w:rPr>
        <w:t>В пункте 1.3:</w:t>
      </w:r>
    </w:p>
    <w:p w:rsidR="007A74F9" w:rsidRPr="00833A7B" w:rsidRDefault="008B21B8" w:rsidP="00E97C37">
      <w:pPr>
        <w:pStyle w:val="a7"/>
        <w:numPr>
          <w:ilvl w:val="2"/>
          <w:numId w:val="27"/>
        </w:numPr>
        <w:tabs>
          <w:tab w:val="left" w:pos="993"/>
          <w:tab w:val="left" w:pos="1276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1D5F13">
        <w:rPr>
          <w:sz w:val="28"/>
          <w:szCs w:val="28"/>
        </w:rPr>
        <w:t xml:space="preserve">слова «зарегистрированные на территории Кировской области» заменить </w:t>
      </w:r>
      <w:r w:rsidR="001D5F13" w:rsidRPr="00833A7B">
        <w:rPr>
          <w:sz w:val="28"/>
          <w:szCs w:val="28"/>
        </w:rPr>
        <w:t>словами «</w:t>
      </w:r>
      <w:r w:rsidR="00CB5389">
        <w:rPr>
          <w:sz w:val="28"/>
          <w:szCs w:val="28"/>
        </w:rPr>
        <w:t>з</w:t>
      </w:r>
      <w:r w:rsidR="00CB5389" w:rsidRPr="00833A7B">
        <w:rPr>
          <w:sz w:val="28"/>
          <w:szCs w:val="28"/>
        </w:rPr>
        <w:t xml:space="preserve">арегистрированные на территории Российской Федерации </w:t>
      </w:r>
      <w:r w:rsidR="00CB5389">
        <w:rPr>
          <w:sz w:val="28"/>
          <w:szCs w:val="28"/>
        </w:rPr>
        <w:t>и осуществляющие</w:t>
      </w:r>
      <w:r w:rsidR="001D5F13" w:rsidRPr="00833A7B">
        <w:rPr>
          <w:sz w:val="28"/>
          <w:szCs w:val="28"/>
        </w:rPr>
        <w:t xml:space="preserve"> деятельность </w:t>
      </w:r>
      <w:r w:rsidR="000E77C3" w:rsidRPr="00833A7B">
        <w:rPr>
          <w:sz w:val="28"/>
          <w:szCs w:val="28"/>
        </w:rPr>
        <w:t>на территории Кировской области</w:t>
      </w:r>
      <w:r w:rsidR="001D5F13" w:rsidRPr="00833A7B">
        <w:rPr>
          <w:sz w:val="28"/>
          <w:szCs w:val="28"/>
        </w:rPr>
        <w:t>»</w:t>
      </w:r>
      <w:r w:rsidR="0058497C">
        <w:rPr>
          <w:sz w:val="28"/>
          <w:szCs w:val="28"/>
        </w:rPr>
        <w:t>.</w:t>
      </w:r>
    </w:p>
    <w:p w:rsidR="00797E52" w:rsidRDefault="00F87196" w:rsidP="007731A2">
      <w:pPr>
        <w:pStyle w:val="a7"/>
        <w:numPr>
          <w:ilvl w:val="2"/>
          <w:numId w:val="27"/>
        </w:numPr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1A2">
        <w:rPr>
          <w:sz w:val="28"/>
          <w:szCs w:val="28"/>
        </w:rPr>
        <w:t xml:space="preserve">Подпункты </w:t>
      </w:r>
      <w:r w:rsidR="006F0CF9">
        <w:rPr>
          <w:sz w:val="28"/>
          <w:szCs w:val="28"/>
        </w:rPr>
        <w:t>1.3.1.2, 1.3.1.3</w:t>
      </w:r>
      <w:r w:rsidR="007201CD">
        <w:rPr>
          <w:sz w:val="28"/>
          <w:szCs w:val="28"/>
        </w:rPr>
        <w:t xml:space="preserve"> подпункта 1.3.1 и подпункты</w:t>
      </w:r>
      <w:r w:rsidR="007B2568">
        <w:rPr>
          <w:sz w:val="28"/>
          <w:szCs w:val="28"/>
        </w:rPr>
        <w:t xml:space="preserve"> </w:t>
      </w:r>
      <w:r w:rsidR="0035605F">
        <w:rPr>
          <w:sz w:val="28"/>
          <w:szCs w:val="28"/>
        </w:rPr>
        <w:t>1.3.2,</w:t>
      </w:r>
      <w:r w:rsidR="00407526">
        <w:rPr>
          <w:sz w:val="28"/>
          <w:szCs w:val="28"/>
        </w:rPr>
        <w:t xml:space="preserve"> </w:t>
      </w:r>
      <w:r w:rsidR="00902803">
        <w:rPr>
          <w:sz w:val="28"/>
          <w:szCs w:val="28"/>
        </w:rPr>
        <w:t>1.3.3</w:t>
      </w:r>
      <w:r w:rsidR="007A74F9">
        <w:rPr>
          <w:sz w:val="28"/>
          <w:szCs w:val="28"/>
        </w:rPr>
        <w:t xml:space="preserve"> </w:t>
      </w:r>
      <w:r w:rsidR="00797E52" w:rsidRPr="00D922F1">
        <w:rPr>
          <w:sz w:val="28"/>
          <w:szCs w:val="28"/>
        </w:rPr>
        <w:t>исключить.</w:t>
      </w:r>
    </w:p>
    <w:p w:rsidR="009C4897" w:rsidRPr="00D922F1" w:rsidRDefault="004F5A4E" w:rsidP="004F5A4E">
      <w:pPr>
        <w:pStyle w:val="a7"/>
        <w:numPr>
          <w:ilvl w:val="1"/>
          <w:numId w:val="27"/>
        </w:numPr>
        <w:tabs>
          <w:tab w:val="left" w:pos="993"/>
          <w:tab w:val="left" w:pos="1134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3C3">
        <w:rPr>
          <w:sz w:val="28"/>
          <w:szCs w:val="28"/>
        </w:rPr>
        <w:t>В пункте 1.4</w:t>
      </w:r>
      <w:r w:rsidR="009C4897">
        <w:rPr>
          <w:sz w:val="28"/>
          <w:szCs w:val="28"/>
        </w:rPr>
        <w:t>:</w:t>
      </w:r>
    </w:p>
    <w:p w:rsidR="005B4AE9" w:rsidRPr="00F87196" w:rsidRDefault="00B61CF6" w:rsidP="0074741B">
      <w:pPr>
        <w:pStyle w:val="a7"/>
        <w:numPr>
          <w:ilvl w:val="2"/>
          <w:numId w:val="27"/>
        </w:numPr>
        <w:tabs>
          <w:tab w:val="left" w:pos="0"/>
          <w:tab w:val="left" w:pos="709"/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1.4.1</w:t>
      </w:r>
      <w:r w:rsidR="009C4897">
        <w:rPr>
          <w:sz w:val="28"/>
          <w:szCs w:val="28"/>
        </w:rPr>
        <w:t xml:space="preserve"> </w:t>
      </w:r>
      <w:r w:rsidR="00EA3678" w:rsidRPr="00F87196">
        <w:rPr>
          <w:sz w:val="28"/>
          <w:szCs w:val="28"/>
        </w:rPr>
        <w:t xml:space="preserve">слова </w:t>
      </w:r>
      <w:r w:rsidR="00AC6588" w:rsidRPr="00F87196">
        <w:rPr>
          <w:sz w:val="28"/>
          <w:szCs w:val="28"/>
        </w:rPr>
        <w:t xml:space="preserve">«Положением 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(далее – Положение) (приложение № 9 </w:t>
      </w:r>
      <w:r w:rsidR="007201CD">
        <w:rPr>
          <w:sz w:val="28"/>
          <w:szCs w:val="28"/>
        </w:rPr>
        <w:br/>
      </w:r>
      <w:r w:rsidR="00AC6588" w:rsidRPr="00F87196">
        <w:rPr>
          <w:sz w:val="28"/>
          <w:szCs w:val="28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</w:t>
      </w:r>
      <w:r w:rsidR="007201CD">
        <w:rPr>
          <w:sz w:val="28"/>
          <w:szCs w:val="28"/>
        </w:rPr>
        <w:t xml:space="preserve"> </w:t>
      </w:r>
      <w:r w:rsidR="007201CD">
        <w:rPr>
          <w:sz w:val="28"/>
          <w:szCs w:val="28"/>
        </w:rPr>
        <w:br/>
      </w:r>
      <w:r w:rsidR="0058497C">
        <w:rPr>
          <w:sz w:val="28"/>
          <w:szCs w:val="28"/>
        </w:rPr>
        <w:t>от 14.07.2012 № 717 «О Г</w:t>
      </w:r>
      <w:r w:rsidR="00AC6588" w:rsidRPr="00F87196">
        <w:rPr>
          <w:sz w:val="28"/>
          <w:szCs w:val="28"/>
        </w:rPr>
        <w:t>осударственной программе развития сельского хозяйства и регулирования рынков сельскохозяйственной продукции, сырья и продовольствия»)</w:t>
      </w:r>
      <w:r w:rsidR="00EA3678" w:rsidRPr="00F87196">
        <w:rPr>
          <w:sz w:val="28"/>
          <w:szCs w:val="28"/>
        </w:rPr>
        <w:t>,</w:t>
      </w:r>
      <w:r w:rsidR="003B33C3">
        <w:rPr>
          <w:sz w:val="28"/>
          <w:szCs w:val="28"/>
        </w:rPr>
        <w:t xml:space="preserve"> и</w:t>
      </w:r>
      <w:r w:rsidR="00EC1F17">
        <w:rPr>
          <w:sz w:val="28"/>
          <w:szCs w:val="28"/>
        </w:rPr>
        <w:t>» исключить.</w:t>
      </w:r>
    </w:p>
    <w:p w:rsidR="00AC6588" w:rsidRDefault="00AC6588" w:rsidP="0074741B">
      <w:pPr>
        <w:pStyle w:val="a7"/>
        <w:numPr>
          <w:ilvl w:val="2"/>
          <w:numId w:val="27"/>
        </w:numPr>
        <w:tabs>
          <w:tab w:val="left" w:pos="0"/>
          <w:tab w:val="left" w:pos="709"/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4FF1">
        <w:rPr>
          <w:sz w:val="28"/>
          <w:szCs w:val="28"/>
        </w:rPr>
        <w:t>П</w:t>
      </w:r>
      <w:r w:rsidR="00F7148C">
        <w:rPr>
          <w:sz w:val="28"/>
          <w:szCs w:val="28"/>
        </w:rPr>
        <w:t>одп</w:t>
      </w:r>
      <w:r w:rsidR="00FD4FF1">
        <w:rPr>
          <w:sz w:val="28"/>
          <w:szCs w:val="28"/>
        </w:rPr>
        <w:t>ункт 1.4.2 изложить в следующей</w:t>
      </w:r>
      <w:r w:rsidR="00EA3678">
        <w:rPr>
          <w:sz w:val="28"/>
          <w:szCs w:val="28"/>
        </w:rPr>
        <w:t xml:space="preserve"> редакции:</w:t>
      </w:r>
    </w:p>
    <w:p w:rsidR="003B1990" w:rsidRDefault="00EA3678" w:rsidP="0058497C">
      <w:pPr>
        <w:pStyle w:val="a7"/>
        <w:tabs>
          <w:tab w:val="left" w:pos="0"/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«1.4.2. В случае предоставления субсидий на возмещение части затрат на уплату процентов по инвестиционному кредиту исключительно за счет </w:t>
      </w:r>
      <w:r>
        <w:rPr>
          <w:sz w:val="28"/>
          <w:szCs w:val="28"/>
        </w:rPr>
        <w:lastRenderedPageBreak/>
        <w:t>средств областного бюджета на цели, предусмотренные подпунктом «г» пункта 2 Правил, заемщику, не прошедшему отбор инвестиционных проектов в порядке, установленном Министерством сельского хозяйства Российской Федерации, при условии, что документы, необходимые для прохождения процедуры отбора инвестиционных проектов, представлены заемщиком в полном объеме в установленный срок и соответствуют предъявляемым требованиям</w:t>
      </w:r>
      <w:r w:rsidR="008E18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7148C" w:rsidRPr="00CE6E2D" w:rsidRDefault="00C90648" w:rsidP="00C90648">
      <w:pPr>
        <w:pStyle w:val="a7"/>
        <w:numPr>
          <w:ilvl w:val="1"/>
          <w:numId w:val="27"/>
        </w:numPr>
        <w:tabs>
          <w:tab w:val="left" w:pos="0"/>
          <w:tab w:val="left" w:pos="993"/>
          <w:tab w:val="left" w:pos="1134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267">
        <w:rPr>
          <w:sz w:val="28"/>
          <w:szCs w:val="28"/>
        </w:rPr>
        <w:t>А</w:t>
      </w:r>
      <w:r w:rsidR="00F7148C">
        <w:rPr>
          <w:sz w:val="28"/>
          <w:szCs w:val="28"/>
        </w:rPr>
        <w:t xml:space="preserve">бзацы </w:t>
      </w:r>
      <w:r w:rsidR="00E16267">
        <w:rPr>
          <w:sz w:val="28"/>
          <w:szCs w:val="28"/>
        </w:rPr>
        <w:t xml:space="preserve">с третьего по </w:t>
      </w:r>
      <w:r w:rsidR="00F7148C">
        <w:rPr>
          <w:sz w:val="28"/>
          <w:szCs w:val="28"/>
        </w:rPr>
        <w:t xml:space="preserve">пятый </w:t>
      </w:r>
      <w:r w:rsidR="00E16267">
        <w:rPr>
          <w:sz w:val="28"/>
          <w:szCs w:val="28"/>
        </w:rPr>
        <w:t xml:space="preserve">пункта 1.5 </w:t>
      </w:r>
      <w:r w:rsidR="00F7148C">
        <w:rPr>
          <w:sz w:val="28"/>
          <w:szCs w:val="28"/>
        </w:rPr>
        <w:t>исключить.</w:t>
      </w:r>
    </w:p>
    <w:p w:rsidR="005D13B7" w:rsidRDefault="004F5A4E" w:rsidP="004F5A4E">
      <w:pPr>
        <w:pStyle w:val="a7"/>
        <w:numPr>
          <w:ilvl w:val="1"/>
          <w:numId w:val="27"/>
        </w:numPr>
        <w:tabs>
          <w:tab w:val="left" w:pos="709"/>
          <w:tab w:val="left" w:pos="1134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EB3">
        <w:rPr>
          <w:sz w:val="28"/>
          <w:szCs w:val="28"/>
        </w:rPr>
        <w:t>П</w:t>
      </w:r>
      <w:r w:rsidR="007A392E" w:rsidRPr="009C4897">
        <w:rPr>
          <w:sz w:val="28"/>
          <w:szCs w:val="28"/>
        </w:rPr>
        <w:t>ункт</w:t>
      </w:r>
      <w:r w:rsidR="00CE6E2D">
        <w:rPr>
          <w:sz w:val="28"/>
          <w:szCs w:val="28"/>
        </w:rPr>
        <w:t xml:space="preserve"> 1.6</w:t>
      </w:r>
      <w:r w:rsidR="007B193D">
        <w:rPr>
          <w:sz w:val="28"/>
          <w:szCs w:val="28"/>
        </w:rPr>
        <w:t xml:space="preserve"> изложить в следующей редакции</w:t>
      </w:r>
      <w:r w:rsidR="007A392E" w:rsidRPr="009C4897">
        <w:rPr>
          <w:sz w:val="28"/>
          <w:szCs w:val="28"/>
        </w:rPr>
        <w:t>:</w:t>
      </w:r>
    </w:p>
    <w:p w:rsidR="0031197F" w:rsidRDefault="0031197F" w:rsidP="0031197F">
      <w:pPr>
        <w:pStyle w:val="a7"/>
        <w:tabs>
          <w:tab w:val="left" w:pos="993"/>
        </w:tabs>
        <w:spacing w:line="420" w:lineRule="exact"/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«1.6. Субсидии предоставляются:</w:t>
      </w:r>
    </w:p>
    <w:p w:rsidR="00F43C89" w:rsidRPr="00C00A29" w:rsidRDefault="00F43C89" w:rsidP="00F43C89">
      <w:pPr>
        <w:pStyle w:val="a7"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Министерством </w:t>
      </w:r>
      <w:r w:rsidR="00E16267">
        <w:rPr>
          <w:sz w:val="28"/>
          <w:szCs w:val="28"/>
        </w:rPr>
        <w:t xml:space="preserve">сельского хозяйства и продовольствия Кировской области (далее – министерство) </w:t>
      </w:r>
      <w:r>
        <w:rPr>
          <w:sz w:val="28"/>
          <w:szCs w:val="28"/>
        </w:rPr>
        <w:t xml:space="preserve">– в случае возмещения части затрат на уплату процентов по инвестиционным кредитам, указанным </w:t>
      </w:r>
      <w:r w:rsidR="008B5853">
        <w:rPr>
          <w:sz w:val="28"/>
          <w:szCs w:val="28"/>
        </w:rPr>
        <w:br/>
      </w:r>
      <w:r>
        <w:rPr>
          <w:sz w:val="28"/>
          <w:szCs w:val="28"/>
        </w:rPr>
        <w:t>в подпункте 1.4.2 настоящего Порядка.</w:t>
      </w:r>
    </w:p>
    <w:p w:rsidR="00D922F1" w:rsidRDefault="00E27EB3" w:rsidP="00C30C81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F43C89">
        <w:rPr>
          <w:sz w:val="28"/>
          <w:szCs w:val="28"/>
        </w:rPr>
        <w:t>2.</w:t>
      </w:r>
      <w:r w:rsidR="0015281F">
        <w:rPr>
          <w:sz w:val="28"/>
          <w:szCs w:val="28"/>
        </w:rPr>
        <w:t xml:space="preserve"> Органом местного самоуправления</w:t>
      </w:r>
      <w:r w:rsidR="008B5853">
        <w:rPr>
          <w:sz w:val="28"/>
          <w:szCs w:val="28"/>
        </w:rPr>
        <w:t xml:space="preserve"> Кировской области</w:t>
      </w:r>
      <w:r w:rsidR="0015281F">
        <w:rPr>
          <w:sz w:val="28"/>
          <w:szCs w:val="28"/>
        </w:rPr>
        <w:t xml:space="preserve">, осуществляющим отдельные государственные полномочия </w:t>
      </w:r>
      <w:r w:rsidR="008B5853">
        <w:rPr>
          <w:sz w:val="28"/>
          <w:szCs w:val="28"/>
        </w:rPr>
        <w:t xml:space="preserve">Кировской </w:t>
      </w:r>
      <w:r w:rsidR="0015281F">
        <w:rPr>
          <w:sz w:val="28"/>
          <w:szCs w:val="28"/>
        </w:rPr>
        <w:t xml:space="preserve">области по поддержке сельскохозяйственного производства за счет субвенций из областного бюджета, предоставленных для финансового обеспечения осуществления органом местного самоуправления </w:t>
      </w:r>
      <w:r w:rsidR="006141CC">
        <w:rPr>
          <w:sz w:val="28"/>
          <w:szCs w:val="28"/>
        </w:rPr>
        <w:t xml:space="preserve">Кировской области </w:t>
      </w:r>
      <w:r w:rsidR="0015281F">
        <w:rPr>
          <w:sz w:val="28"/>
          <w:szCs w:val="28"/>
        </w:rPr>
        <w:t xml:space="preserve">отдельных государственных полномочий </w:t>
      </w:r>
      <w:r w:rsidR="008B5853">
        <w:rPr>
          <w:sz w:val="28"/>
          <w:szCs w:val="28"/>
        </w:rPr>
        <w:t xml:space="preserve">Кировской </w:t>
      </w:r>
      <w:r w:rsidR="0015281F">
        <w:rPr>
          <w:sz w:val="28"/>
          <w:szCs w:val="28"/>
        </w:rPr>
        <w:t xml:space="preserve">области </w:t>
      </w:r>
      <w:r w:rsidR="006141CC">
        <w:rPr>
          <w:sz w:val="28"/>
          <w:szCs w:val="28"/>
        </w:rPr>
        <w:br/>
      </w:r>
      <w:r w:rsidR="0015281F">
        <w:rPr>
          <w:sz w:val="28"/>
          <w:szCs w:val="28"/>
        </w:rPr>
        <w:t xml:space="preserve">по поддержке сельскохозяйственного производства (далее – орган местного самоуправления), </w:t>
      </w:r>
      <w:r w:rsidR="004C51CC" w:rsidRPr="00846F2A">
        <w:rPr>
          <w:sz w:val="28"/>
          <w:szCs w:val="28"/>
        </w:rPr>
        <w:t>–</w:t>
      </w:r>
      <w:r w:rsidR="0015281F">
        <w:rPr>
          <w:sz w:val="28"/>
          <w:szCs w:val="28"/>
        </w:rPr>
        <w:t xml:space="preserve"> в случае возмещения части затрат на уплату процентов</w:t>
      </w:r>
      <w:r w:rsidR="00F43C89">
        <w:rPr>
          <w:sz w:val="28"/>
          <w:szCs w:val="28"/>
        </w:rPr>
        <w:t xml:space="preserve"> по инвестиционным кредитам, указанным в подпункте 1.4.1 настоящего Порядка</w:t>
      </w:r>
      <w:r>
        <w:rPr>
          <w:sz w:val="28"/>
          <w:szCs w:val="28"/>
        </w:rPr>
        <w:t>».</w:t>
      </w:r>
    </w:p>
    <w:p w:rsidR="009C4897" w:rsidRDefault="00F7148C" w:rsidP="00C30C81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B1B48">
        <w:rPr>
          <w:sz w:val="28"/>
          <w:szCs w:val="28"/>
        </w:rPr>
        <w:t>. Пункт 1.8</w:t>
      </w:r>
      <w:r w:rsidR="00FB2A0A">
        <w:rPr>
          <w:sz w:val="28"/>
          <w:szCs w:val="28"/>
        </w:rPr>
        <w:t xml:space="preserve"> изложить в следующей редакции:</w:t>
      </w:r>
    </w:p>
    <w:p w:rsidR="00FB2A0A" w:rsidRPr="00C23745" w:rsidRDefault="00C30C81" w:rsidP="004F5A4E">
      <w:pPr>
        <w:widowControl/>
        <w:tabs>
          <w:tab w:val="left" w:pos="1134"/>
          <w:tab w:val="left" w:pos="1276"/>
        </w:tabs>
        <w:spacing w:line="420" w:lineRule="exact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«1.8. </w:t>
      </w:r>
      <w:r w:rsidRPr="0028092B">
        <w:rPr>
          <w:color w:val="000000" w:themeColor="text1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>
        <w:rPr>
          <w:color w:val="000000" w:themeColor="text1"/>
          <w:sz w:val="28"/>
          <w:szCs w:val="28"/>
        </w:rPr>
        <w:t>«</w:t>
      </w:r>
      <w:r w:rsidRPr="0028092B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28092B">
        <w:rPr>
          <w:color w:val="000000" w:themeColor="text1"/>
          <w:sz w:val="28"/>
          <w:szCs w:val="28"/>
        </w:rPr>
        <w:t xml:space="preserve"> (далее </w:t>
      </w:r>
      <w:r>
        <w:rPr>
          <w:color w:val="000000" w:themeColor="text1"/>
          <w:sz w:val="28"/>
          <w:szCs w:val="28"/>
        </w:rPr>
        <w:t>–</w:t>
      </w:r>
      <w:r w:rsidRPr="0028092B">
        <w:rPr>
          <w:color w:val="000000" w:themeColor="text1"/>
          <w:sz w:val="28"/>
          <w:szCs w:val="28"/>
        </w:rPr>
        <w:t xml:space="preserve"> единый портал) не позднее 15-го рабочего дня, следующего за днем принятия закона Кировской области об областном бюджете (закона Кировской области о внесении изменений </w:t>
      </w:r>
      <w:r w:rsidR="00B673E8">
        <w:rPr>
          <w:color w:val="000000" w:themeColor="text1"/>
          <w:sz w:val="28"/>
          <w:szCs w:val="28"/>
        </w:rPr>
        <w:br/>
      </w:r>
      <w:r w:rsidRPr="0028092B">
        <w:rPr>
          <w:color w:val="000000" w:themeColor="text1"/>
          <w:sz w:val="28"/>
          <w:szCs w:val="28"/>
        </w:rPr>
        <w:t>в закон Кировской области об областном бюджете)</w:t>
      </w:r>
      <w:r>
        <w:rPr>
          <w:color w:val="000000" w:themeColor="text1"/>
          <w:sz w:val="28"/>
          <w:szCs w:val="28"/>
        </w:rPr>
        <w:t>»</w:t>
      </w:r>
      <w:r w:rsidRPr="00A069A2">
        <w:rPr>
          <w:rFonts w:eastAsia="Calibri"/>
          <w:spacing w:val="-4"/>
          <w:sz w:val="28"/>
          <w:szCs w:val="28"/>
          <w:lang w:eastAsia="en-US"/>
        </w:rPr>
        <w:t>.</w:t>
      </w:r>
    </w:p>
    <w:p w:rsidR="00074BD1" w:rsidRDefault="004F5A4E" w:rsidP="009C4897">
      <w:pPr>
        <w:pStyle w:val="a7"/>
        <w:numPr>
          <w:ilvl w:val="0"/>
          <w:numId w:val="27"/>
        </w:numPr>
        <w:tabs>
          <w:tab w:val="left" w:pos="993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FF9" w:rsidRPr="00074BD1">
        <w:rPr>
          <w:sz w:val="28"/>
          <w:szCs w:val="28"/>
        </w:rPr>
        <w:t>В разделе 2 «Условия предоставления субсидий»:</w:t>
      </w:r>
    </w:p>
    <w:p w:rsidR="005C0456" w:rsidRPr="00074BD1" w:rsidRDefault="004F5A4E" w:rsidP="004F5A4E">
      <w:pPr>
        <w:pStyle w:val="a7"/>
        <w:numPr>
          <w:ilvl w:val="1"/>
          <w:numId w:val="27"/>
        </w:numPr>
        <w:tabs>
          <w:tab w:val="left" w:pos="851"/>
          <w:tab w:val="left" w:pos="1134"/>
        </w:tabs>
        <w:spacing w:line="420" w:lineRule="exact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456">
        <w:rPr>
          <w:sz w:val="28"/>
          <w:szCs w:val="28"/>
        </w:rPr>
        <w:t>В пункте 2.1:</w:t>
      </w:r>
    </w:p>
    <w:p w:rsidR="00CF1FF9" w:rsidRPr="00C1745D" w:rsidRDefault="005C0456" w:rsidP="005C0456">
      <w:pPr>
        <w:pStyle w:val="a7"/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074BD1" w:rsidRPr="00C1745D">
        <w:rPr>
          <w:sz w:val="28"/>
          <w:szCs w:val="28"/>
        </w:rPr>
        <w:t xml:space="preserve"> </w:t>
      </w:r>
      <w:r w:rsidR="00C1745D">
        <w:rPr>
          <w:sz w:val="28"/>
          <w:szCs w:val="28"/>
        </w:rPr>
        <w:t>Подпункт 2.1.3</w:t>
      </w:r>
      <w:r w:rsidR="00CF1FF9" w:rsidRPr="00C1745D">
        <w:rPr>
          <w:sz w:val="28"/>
          <w:szCs w:val="28"/>
        </w:rPr>
        <w:t xml:space="preserve"> </w:t>
      </w:r>
      <w:r w:rsidR="00C21018">
        <w:rPr>
          <w:sz w:val="28"/>
          <w:szCs w:val="28"/>
        </w:rPr>
        <w:t xml:space="preserve">изложить в следующей редакции: </w:t>
      </w:r>
    </w:p>
    <w:p w:rsidR="00C21018" w:rsidRDefault="00CF1FF9" w:rsidP="00DE1D63">
      <w:pPr>
        <w:tabs>
          <w:tab w:val="left" w:pos="0"/>
          <w:tab w:val="left" w:pos="1134"/>
          <w:tab w:val="left" w:pos="1418"/>
          <w:tab w:val="left" w:pos="1701"/>
          <w:tab w:val="left" w:pos="1843"/>
        </w:tabs>
        <w:spacing w:line="420" w:lineRule="exact"/>
        <w:ind w:firstLine="709"/>
        <w:jc w:val="both"/>
        <w:rPr>
          <w:sz w:val="28"/>
          <w:szCs w:val="28"/>
        </w:rPr>
      </w:pPr>
      <w:r w:rsidRPr="00CF1FF9">
        <w:rPr>
          <w:sz w:val="28"/>
          <w:szCs w:val="28"/>
        </w:rPr>
        <w:lastRenderedPageBreak/>
        <w:t>«</w:t>
      </w:r>
      <w:r w:rsidR="003A37B8">
        <w:rPr>
          <w:sz w:val="28"/>
          <w:szCs w:val="28"/>
        </w:rPr>
        <w:t xml:space="preserve">2.1.3. </w:t>
      </w:r>
      <w:r w:rsidR="00C21018">
        <w:rPr>
          <w:sz w:val="28"/>
          <w:szCs w:val="28"/>
        </w:rPr>
        <w:t>Наличие соглашения о предоставлении субсидии</w:t>
      </w:r>
      <w:r w:rsidR="00B673E8">
        <w:rPr>
          <w:sz w:val="28"/>
          <w:szCs w:val="28"/>
        </w:rPr>
        <w:t xml:space="preserve"> (далее – Соглашение)</w:t>
      </w:r>
      <w:r w:rsidR="00C21018">
        <w:rPr>
          <w:sz w:val="28"/>
          <w:szCs w:val="28"/>
        </w:rPr>
        <w:t xml:space="preserve">, предусматривающего в том числе </w:t>
      </w:r>
      <w:r w:rsidR="004557A7">
        <w:rPr>
          <w:sz w:val="28"/>
          <w:szCs w:val="28"/>
        </w:rPr>
        <w:t>результаты</w:t>
      </w:r>
      <w:r w:rsidR="00C21018">
        <w:rPr>
          <w:sz w:val="28"/>
          <w:szCs w:val="28"/>
        </w:rPr>
        <w:t xml:space="preserve"> предоставления субсидии (объем остатка ссудной задолженности по субсидируемым кредитам) и их значения, требования к отчетности о выполнении соглашения </w:t>
      </w:r>
      <w:r w:rsidR="00B673E8">
        <w:rPr>
          <w:sz w:val="28"/>
          <w:szCs w:val="28"/>
        </w:rPr>
        <w:br/>
      </w:r>
      <w:r w:rsidR="00C21018">
        <w:rPr>
          <w:sz w:val="28"/>
          <w:szCs w:val="28"/>
        </w:rPr>
        <w:t>о предоставлении субсидии, формы дополнительной отчетности и сроки</w:t>
      </w:r>
      <w:r w:rsidR="00B673E8">
        <w:rPr>
          <w:sz w:val="28"/>
          <w:szCs w:val="28"/>
        </w:rPr>
        <w:t xml:space="preserve"> </w:t>
      </w:r>
      <w:r w:rsidR="00B673E8">
        <w:rPr>
          <w:sz w:val="28"/>
          <w:szCs w:val="28"/>
        </w:rPr>
        <w:br/>
      </w:r>
      <w:r w:rsidR="00C21018">
        <w:rPr>
          <w:sz w:val="28"/>
          <w:szCs w:val="28"/>
        </w:rPr>
        <w:t xml:space="preserve">их представления, а также </w:t>
      </w:r>
      <w:r w:rsidR="004557A7">
        <w:rPr>
          <w:sz w:val="28"/>
          <w:szCs w:val="28"/>
        </w:rPr>
        <w:t>условия о согласовании новых условий соглашения или о расторжении соглашения при недостижении согласия</w:t>
      </w:r>
      <w:r w:rsidR="00C664AB">
        <w:rPr>
          <w:sz w:val="28"/>
          <w:szCs w:val="28"/>
        </w:rPr>
        <w:t xml:space="preserve"> </w:t>
      </w:r>
      <w:r w:rsidR="00B673E8">
        <w:rPr>
          <w:sz w:val="28"/>
          <w:szCs w:val="28"/>
        </w:rPr>
        <w:br/>
      </w:r>
      <w:r w:rsidR="004557A7">
        <w:rPr>
          <w:sz w:val="28"/>
          <w:szCs w:val="28"/>
        </w:rPr>
        <w:t>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</w:t>
      </w:r>
      <w:r w:rsidR="00C664AB">
        <w:rPr>
          <w:sz w:val="28"/>
          <w:szCs w:val="28"/>
        </w:rPr>
        <w:t xml:space="preserve">етных обязательств, приводящего </w:t>
      </w:r>
      <w:r w:rsidR="004557A7">
        <w:rPr>
          <w:sz w:val="28"/>
          <w:szCs w:val="28"/>
        </w:rPr>
        <w:t>к невозможности предоставления субсидии в раз</w:t>
      </w:r>
      <w:r w:rsidR="002439E3">
        <w:rPr>
          <w:sz w:val="28"/>
          <w:szCs w:val="28"/>
        </w:rPr>
        <w:t>мере, определенном соглашением</w:t>
      </w:r>
      <w:r w:rsidR="00C21018">
        <w:rPr>
          <w:sz w:val="28"/>
          <w:szCs w:val="28"/>
        </w:rPr>
        <w:t>.</w:t>
      </w:r>
    </w:p>
    <w:p w:rsidR="006D63A9" w:rsidRDefault="00D85C09" w:rsidP="00A350CE">
      <w:pPr>
        <w:tabs>
          <w:tab w:val="left" w:pos="0"/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Соглашение должно быть включено</w:t>
      </w:r>
      <w:r w:rsidR="006D63A9">
        <w:rPr>
          <w:sz w:val="28"/>
          <w:szCs w:val="28"/>
        </w:rPr>
        <w:t xml:space="preserve"> согласие на осуществление</w:t>
      </w:r>
      <w:r w:rsidR="007B7CDA">
        <w:rPr>
          <w:sz w:val="28"/>
          <w:szCs w:val="28"/>
        </w:rPr>
        <w:t xml:space="preserve"> министерством</w:t>
      </w:r>
      <w:r w:rsidR="006D63A9">
        <w:rPr>
          <w:sz w:val="28"/>
          <w:szCs w:val="28"/>
        </w:rPr>
        <w:t xml:space="preserve"> проверки </w:t>
      </w:r>
      <w:r w:rsidR="007B7CDA">
        <w:rPr>
          <w:sz w:val="28"/>
          <w:szCs w:val="28"/>
        </w:rPr>
        <w:t>соблюдения порядка и условий предоставления субсидии, в том числе в части достижения результатов предоставления субсидии,</w:t>
      </w:r>
      <w:r w:rsidR="00862608">
        <w:rPr>
          <w:sz w:val="28"/>
          <w:szCs w:val="28"/>
        </w:rPr>
        <w:t xml:space="preserve"> </w:t>
      </w:r>
      <w:r w:rsidR="005C2683">
        <w:rPr>
          <w:sz w:val="28"/>
          <w:szCs w:val="28"/>
        </w:rPr>
        <w:t xml:space="preserve">а также на осуществление </w:t>
      </w:r>
      <w:r w:rsidR="006D63A9">
        <w:rPr>
          <w:sz w:val="28"/>
          <w:szCs w:val="28"/>
        </w:rPr>
        <w:t>органами г</w:t>
      </w:r>
      <w:r w:rsidR="007B7CDA">
        <w:rPr>
          <w:sz w:val="28"/>
          <w:szCs w:val="28"/>
        </w:rPr>
        <w:t>осударственного</w:t>
      </w:r>
      <w:r w:rsidR="006D63A9">
        <w:rPr>
          <w:sz w:val="28"/>
          <w:szCs w:val="28"/>
        </w:rPr>
        <w:t xml:space="preserve"> финансового контроля </w:t>
      </w:r>
      <w:r w:rsidR="007B7CDA">
        <w:rPr>
          <w:sz w:val="28"/>
          <w:szCs w:val="28"/>
        </w:rPr>
        <w:t xml:space="preserve">проверки соблюдения получателем субсидии порядка и условий </w:t>
      </w:r>
      <w:r w:rsidR="006D63A9">
        <w:rPr>
          <w:sz w:val="28"/>
          <w:szCs w:val="28"/>
        </w:rPr>
        <w:t>предоставления субсидии в соответствии со статьями 268.1 и 269.2 Бюджетного кодекса Российской Федерации.</w:t>
      </w:r>
    </w:p>
    <w:p w:rsidR="00924A4F" w:rsidRDefault="00924A4F" w:rsidP="00A350CE">
      <w:pPr>
        <w:tabs>
          <w:tab w:val="left" w:pos="0"/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Соглашение, дополнительное соглашение к Соглашению, в том числе дополнительное согл</w:t>
      </w:r>
      <w:r w:rsidR="005F7CEB">
        <w:rPr>
          <w:sz w:val="28"/>
          <w:szCs w:val="28"/>
        </w:rPr>
        <w:t>ашение о расторжении Соглашения</w:t>
      </w:r>
      <w:r w:rsidR="00CF48F1">
        <w:rPr>
          <w:sz w:val="28"/>
          <w:szCs w:val="28"/>
        </w:rPr>
        <w:t xml:space="preserve"> (при необходимости)</w:t>
      </w:r>
      <w:r w:rsidR="005F7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субсидии, предоставляемой из областного бюджета, если источником финансового обеспечения расходных обязательств Кировской области по предоставлению указанных субсидий являются межбюджетные трансферты, имеющие целевое назначение, </w:t>
      </w:r>
      <w:r w:rsidR="00E351F7">
        <w:rPr>
          <w:sz w:val="28"/>
          <w:szCs w:val="28"/>
        </w:rPr>
        <w:br/>
      </w:r>
      <w:r>
        <w:rPr>
          <w:sz w:val="28"/>
          <w:szCs w:val="28"/>
        </w:rPr>
        <w:t xml:space="preserve">из федерального бюджета областному бюджету, заключается </w:t>
      </w:r>
      <w:r w:rsidR="00E351F7">
        <w:rPr>
          <w:sz w:val="28"/>
          <w:szCs w:val="28"/>
        </w:rPr>
        <w:br/>
      </w:r>
      <w:r>
        <w:rPr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18170C">
        <w:rPr>
          <w:sz w:val="28"/>
          <w:szCs w:val="28"/>
        </w:rPr>
        <w:t xml:space="preserve"> в соответствии </w:t>
      </w:r>
      <w:r w:rsidR="00E351F7">
        <w:rPr>
          <w:sz w:val="28"/>
          <w:szCs w:val="28"/>
        </w:rPr>
        <w:br/>
      </w:r>
      <w:r w:rsidR="00C17FF5">
        <w:rPr>
          <w:sz w:val="28"/>
          <w:szCs w:val="28"/>
        </w:rPr>
        <w:t>с типовой формой, установленной</w:t>
      </w:r>
      <w:r w:rsidR="0018170C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.</w:t>
      </w:r>
    </w:p>
    <w:p w:rsidR="00AB149E" w:rsidRDefault="00924A4F" w:rsidP="00A350CE">
      <w:pPr>
        <w:tabs>
          <w:tab w:val="left" w:pos="0"/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</w:t>
      </w:r>
      <w:r w:rsidR="00CF48F1">
        <w:rPr>
          <w:sz w:val="28"/>
          <w:szCs w:val="28"/>
        </w:rPr>
        <w:t xml:space="preserve">(при необходимости) </w:t>
      </w:r>
      <w:r w:rsidR="00AB149E">
        <w:rPr>
          <w:sz w:val="28"/>
          <w:szCs w:val="28"/>
        </w:rPr>
        <w:t>в отношении субсидий</w:t>
      </w:r>
      <w:r w:rsidR="002E2D19">
        <w:rPr>
          <w:sz w:val="28"/>
          <w:szCs w:val="28"/>
        </w:rPr>
        <w:t>,</w:t>
      </w:r>
      <w:r w:rsidR="00AB149E">
        <w:rPr>
          <w:sz w:val="28"/>
          <w:szCs w:val="28"/>
        </w:rPr>
        <w:t xml:space="preserve"> указанных в подпункте 1.4.2</w:t>
      </w:r>
      <w:r w:rsidR="007070B1">
        <w:rPr>
          <w:sz w:val="28"/>
          <w:szCs w:val="28"/>
        </w:rPr>
        <w:t xml:space="preserve"> </w:t>
      </w:r>
      <w:r w:rsidR="00F04E4D">
        <w:rPr>
          <w:sz w:val="28"/>
          <w:szCs w:val="28"/>
        </w:rPr>
        <w:t>настоящего Порядка</w:t>
      </w:r>
      <w:r w:rsidR="00483486">
        <w:rPr>
          <w:sz w:val="28"/>
          <w:szCs w:val="28"/>
        </w:rPr>
        <w:t>,</w:t>
      </w:r>
      <w:r w:rsidR="00CF1FF9" w:rsidRPr="00CF1FF9">
        <w:rPr>
          <w:sz w:val="28"/>
          <w:szCs w:val="28"/>
        </w:rPr>
        <w:t xml:space="preserve"> заключается в программном комплексе «Бюджет-</w:t>
      </w:r>
      <w:r w:rsidR="00CF1FF9" w:rsidRPr="00CF1FF9">
        <w:rPr>
          <w:sz w:val="28"/>
          <w:szCs w:val="28"/>
        </w:rPr>
        <w:lastRenderedPageBreak/>
        <w:t xml:space="preserve">СМАРТ», являющемся составной частью государственной информационной системы управления бюджетным процессом Кировской области, </w:t>
      </w:r>
      <w:r w:rsidR="00E351F7">
        <w:rPr>
          <w:sz w:val="28"/>
          <w:szCs w:val="28"/>
        </w:rPr>
        <w:br/>
      </w:r>
      <w:r w:rsidR="00CF1FF9" w:rsidRPr="00CF1FF9">
        <w:rPr>
          <w:sz w:val="28"/>
          <w:szCs w:val="28"/>
        </w:rPr>
        <w:t>в соответствии с типовой формой соглашения, утвержденной министерством финансов Кировской области</w:t>
      </w:r>
      <w:r w:rsidR="00AB149E">
        <w:rPr>
          <w:sz w:val="28"/>
          <w:szCs w:val="28"/>
        </w:rPr>
        <w:t>.</w:t>
      </w:r>
    </w:p>
    <w:p w:rsidR="003F40C8" w:rsidRDefault="00FC76A9" w:rsidP="00A350CE">
      <w:pPr>
        <w:tabs>
          <w:tab w:val="left" w:pos="0"/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субсидий на возмещение части затрат </w:t>
      </w:r>
      <w:r w:rsidR="00B636DD">
        <w:rPr>
          <w:sz w:val="28"/>
          <w:szCs w:val="28"/>
        </w:rPr>
        <w:br/>
      </w:r>
      <w:r>
        <w:rPr>
          <w:sz w:val="28"/>
          <w:szCs w:val="28"/>
        </w:rPr>
        <w:t xml:space="preserve">на уплату процентов по инвестиционным кредитам, полученным </w:t>
      </w:r>
      <w:r w:rsidR="00B636DD">
        <w:rPr>
          <w:sz w:val="28"/>
          <w:szCs w:val="28"/>
        </w:rPr>
        <w:br/>
      </w:r>
      <w:r>
        <w:rPr>
          <w:sz w:val="28"/>
          <w:szCs w:val="28"/>
        </w:rPr>
        <w:t>в кредитных организациях, на цели, связанные с сельскохозяйственным производством, Соглашение заключается:</w:t>
      </w:r>
    </w:p>
    <w:p w:rsidR="00FC76A9" w:rsidRDefault="00FC76A9" w:rsidP="00A350CE">
      <w:pPr>
        <w:tabs>
          <w:tab w:val="left" w:pos="0"/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2.1.3.1. М</w:t>
      </w:r>
      <w:r w:rsidR="00F04E4D">
        <w:rPr>
          <w:sz w:val="28"/>
          <w:szCs w:val="28"/>
        </w:rPr>
        <w:t xml:space="preserve">ежду министерством и заемщиком в случае, указанном </w:t>
      </w:r>
      <w:r w:rsidR="00B636DD">
        <w:rPr>
          <w:sz w:val="28"/>
          <w:szCs w:val="28"/>
        </w:rPr>
        <w:br/>
      </w:r>
      <w:r w:rsidR="00F04E4D">
        <w:rPr>
          <w:sz w:val="28"/>
          <w:szCs w:val="28"/>
        </w:rPr>
        <w:t>в подпункте 1.6.1 настоящего Порядка.</w:t>
      </w:r>
    </w:p>
    <w:p w:rsidR="00CF1FF9" w:rsidRDefault="00FC76A9" w:rsidP="00A350CE">
      <w:pPr>
        <w:tabs>
          <w:tab w:val="left" w:pos="0"/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2.1.3.2. Между органом местного самоуправления и заем</w:t>
      </w:r>
      <w:r w:rsidR="00D53E0C">
        <w:rPr>
          <w:sz w:val="28"/>
          <w:szCs w:val="28"/>
        </w:rPr>
        <w:t>щиком</w:t>
      </w:r>
      <w:r w:rsidR="008B5BBE">
        <w:rPr>
          <w:sz w:val="28"/>
          <w:szCs w:val="28"/>
        </w:rPr>
        <w:t xml:space="preserve"> </w:t>
      </w:r>
      <w:r w:rsidR="008B5BBE">
        <w:rPr>
          <w:sz w:val="28"/>
          <w:szCs w:val="28"/>
        </w:rPr>
        <w:br/>
      </w:r>
      <w:r w:rsidR="00D53E0C">
        <w:rPr>
          <w:sz w:val="28"/>
          <w:szCs w:val="28"/>
        </w:rPr>
        <w:t>в случае, указанном</w:t>
      </w:r>
      <w:r>
        <w:rPr>
          <w:sz w:val="28"/>
          <w:szCs w:val="28"/>
        </w:rPr>
        <w:t xml:space="preserve"> в подпункте 1.6.2 настоящего Порядка</w:t>
      </w:r>
      <w:r w:rsidR="00CF1FF9" w:rsidRPr="00CF1F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01D4" w:rsidRDefault="00F41DC1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5301D4">
        <w:rPr>
          <w:sz w:val="28"/>
          <w:szCs w:val="28"/>
        </w:rPr>
        <w:t>.</w:t>
      </w:r>
      <w:r w:rsidR="008744F2">
        <w:rPr>
          <w:sz w:val="28"/>
          <w:szCs w:val="28"/>
        </w:rPr>
        <w:t xml:space="preserve"> </w:t>
      </w:r>
      <w:r w:rsidR="00E27EB3">
        <w:rPr>
          <w:sz w:val="28"/>
          <w:szCs w:val="28"/>
        </w:rPr>
        <w:t>В п</w:t>
      </w:r>
      <w:r w:rsidR="00A85767">
        <w:rPr>
          <w:sz w:val="28"/>
          <w:szCs w:val="28"/>
        </w:rPr>
        <w:t>одпункт</w:t>
      </w:r>
      <w:r w:rsidR="00E27EB3">
        <w:rPr>
          <w:sz w:val="28"/>
          <w:szCs w:val="28"/>
        </w:rPr>
        <w:t>е</w:t>
      </w:r>
      <w:r w:rsidR="001851D7">
        <w:rPr>
          <w:sz w:val="28"/>
          <w:szCs w:val="28"/>
        </w:rPr>
        <w:t xml:space="preserve"> 2.1.7</w:t>
      </w:r>
      <w:r w:rsidR="005301D4">
        <w:rPr>
          <w:sz w:val="28"/>
          <w:szCs w:val="28"/>
        </w:rPr>
        <w:t>:</w:t>
      </w:r>
    </w:p>
    <w:p w:rsidR="005301D4" w:rsidRPr="005301D4" w:rsidRDefault="005301D4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2.1.2.1.</w:t>
      </w:r>
      <w:r w:rsidRPr="00530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2.1.7.2 слова «Фонд социального страхования Российской Федерации» заменить словами «отделение Фонда пенсионного </w:t>
      </w:r>
      <w:r w:rsidR="008B5BBE">
        <w:rPr>
          <w:sz w:val="28"/>
          <w:szCs w:val="28"/>
        </w:rPr>
        <w:br/>
      </w:r>
      <w:r>
        <w:rPr>
          <w:sz w:val="28"/>
          <w:szCs w:val="28"/>
        </w:rPr>
        <w:t xml:space="preserve">и социального страхования Российской Федерации </w:t>
      </w:r>
      <w:r w:rsidR="002C71B0">
        <w:rPr>
          <w:sz w:val="28"/>
          <w:szCs w:val="28"/>
        </w:rPr>
        <w:t>по Кировской области».</w:t>
      </w:r>
    </w:p>
    <w:p w:rsidR="00EE7BC4" w:rsidRDefault="005301D4" w:rsidP="007F14A2">
      <w:pPr>
        <w:pStyle w:val="a7"/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2.1.2.2.</w:t>
      </w:r>
      <w:r w:rsidR="00E27EB3">
        <w:rPr>
          <w:sz w:val="28"/>
          <w:szCs w:val="28"/>
        </w:rPr>
        <w:t xml:space="preserve"> Д</w:t>
      </w:r>
      <w:r w:rsidR="00D1108F">
        <w:rPr>
          <w:sz w:val="28"/>
          <w:szCs w:val="28"/>
        </w:rPr>
        <w:t>ополнить</w:t>
      </w:r>
      <w:r w:rsidR="00EE7BC4">
        <w:rPr>
          <w:sz w:val="28"/>
          <w:szCs w:val="28"/>
        </w:rPr>
        <w:t xml:space="preserve"> подпунктом</w:t>
      </w:r>
      <w:r w:rsidR="001851D7">
        <w:rPr>
          <w:sz w:val="28"/>
          <w:szCs w:val="28"/>
        </w:rPr>
        <w:t xml:space="preserve"> 2.1.7.4</w:t>
      </w:r>
      <w:r w:rsidR="00D1108F">
        <w:rPr>
          <w:sz w:val="28"/>
          <w:szCs w:val="28"/>
        </w:rPr>
        <w:t xml:space="preserve"> следующего содержания</w:t>
      </w:r>
      <w:r w:rsidR="00EE7BC4">
        <w:rPr>
          <w:sz w:val="28"/>
          <w:szCs w:val="28"/>
        </w:rPr>
        <w:t>:</w:t>
      </w:r>
    </w:p>
    <w:p w:rsidR="00EE7BC4" w:rsidRDefault="00EE7BC4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«2.1.7.4. </w:t>
      </w:r>
      <w:r w:rsidR="00BA78E6">
        <w:rPr>
          <w:sz w:val="28"/>
          <w:szCs w:val="28"/>
        </w:rPr>
        <w:t>Заемщик не</w:t>
      </w:r>
      <w:r w:rsidR="00E27EB3">
        <w:rPr>
          <w:sz w:val="28"/>
          <w:szCs w:val="28"/>
        </w:rPr>
        <w:t xml:space="preserve"> находит</w:t>
      </w:r>
      <w:r>
        <w:rPr>
          <w:sz w:val="28"/>
          <w:szCs w:val="28"/>
        </w:rPr>
        <w:t xml:space="preserve">ся в перечне организаций и физических лиц, в отношении которых имеются сведения об их причастности </w:t>
      </w:r>
      <w:r w:rsidR="008B5BBE">
        <w:rPr>
          <w:sz w:val="28"/>
          <w:szCs w:val="28"/>
        </w:rPr>
        <w:br/>
      </w:r>
      <w:r>
        <w:rPr>
          <w:sz w:val="28"/>
          <w:szCs w:val="28"/>
        </w:rPr>
        <w:t>к экстремист</w:t>
      </w:r>
      <w:r w:rsidR="00067723">
        <w:rPr>
          <w:sz w:val="28"/>
          <w:szCs w:val="28"/>
        </w:rPr>
        <w:t>с</w:t>
      </w:r>
      <w:r>
        <w:rPr>
          <w:sz w:val="28"/>
          <w:szCs w:val="28"/>
        </w:rPr>
        <w:t>кой деятельности или терроризму, либо в перечне организаций и физических лиц, в отн</w:t>
      </w:r>
      <w:r w:rsidR="0048407A">
        <w:rPr>
          <w:sz w:val="28"/>
          <w:szCs w:val="28"/>
        </w:rPr>
        <w:t xml:space="preserve">ошении которых имеются сведения </w:t>
      </w:r>
      <w:r>
        <w:rPr>
          <w:sz w:val="28"/>
          <w:szCs w:val="28"/>
        </w:rPr>
        <w:t>об их причастности к распространению оружия массового уничтожения».</w:t>
      </w:r>
    </w:p>
    <w:p w:rsidR="005301D4" w:rsidRDefault="00641846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E27EB3">
        <w:rPr>
          <w:sz w:val="28"/>
          <w:szCs w:val="28"/>
        </w:rPr>
        <w:t>В п</w:t>
      </w:r>
      <w:r w:rsidR="005301D4">
        <w:rPr>
          <w:sz w:val="28"/>
          <w:szCs w:val="28"/>
        </w:rPr>
        <w:t>одпункт</w:t>
      </w:r>
      <w:r w:rsidR="00E27EB3">
        <w:rPr>
          <w:sz w:val="28"/>
          <w:szCs w:val="28"/>
        </w:rPr>
        <w:t>е</w:t>
      </w:r>
      <w:r w:rsidR="005301D4">
        <w:rPr>
          <w:sz w:val="28"/>
          <w:szCs w:val="28"/>
        </w:rPr>
        <w:t xml:space="preserve"> 2.1.8:</w:t>
      </w:r>
    </w:p>
    <w:p w:rsidR="005301D4" w:rsidRPr="005301D4" w:rsidRDefault="005301D4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2.1.3.1. В подпункте 2.1.8.1 слова «Фонд социального страхования Российской Федерации» заменить словами «отделение Фонда пенсионного </w:t>
      </w:r>
      <w:r w:rsidR="009D606B">
        <w:rPr>
          <w:sz w:val="28"/>
          <w:szCs w:val="28"/>
        </w:rPr>
        <w:br/>
      </w:r>
      <w:r>
        <w:rPr>
          <w:sz w:val="28"/>
          <w:szCs w:val="28"/>
        </w:rPr>
        <w:t xml:space="preserve">и социального страхования Российской </w:t>
      </w:r>
      <w:r w:rsidR="00EC1F17">
        <w:rPr>
          <w:sz w:val="28"/>
          <w:szCs w:val="28"/>
        </w:rPr>
        <w:t>Федерации по Кировской области».</w:t>
      </w:r>
    </w:p>
    <w:p w:rsidR="00641846" w:rsidRDefault="005301D4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2.1.3.2. Подпункт 2.1.8.4</w:t>
      </w:r>
      <w:r w:rsidR="00641846">
        <w:rPr>
          <w:sz w:val="28"/>
          <w:szCs w:val="28"/>
        </w:rPr>
        <w:t xml:space="preserve"> изложить в следующей редакции:</w:t>
      </w:r>
    </w:p>
    <w:p w:rsidR="00641846" w:rsidRDefault="00A57DC4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«2.1.8.4. Заемщик</w:t>
      </w:r>
      <w:r w:rsidR="00641846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</w:t>
      </w:r>
      <w:r w:rsidR="00E0053B">
        <w:rPr>
          <w:sz w:val="28"/>
          <w:szCs w:val="28"/>
        </w:rPr>
        <w:t xml:space="preserve">й Федерации перечень государств </w:t>
      </w:r>
      <w:r w:rsidR="00641846">
        <w:rPr>
          <w:sz w:val="28"/>
          <w:szCs w:val="28"/>
        </w:rPr>
        <w:t xml:space="preserve">и территорий, используемых для промежуточного (оффшорного) владения активами в Российской Федерации (далее – оффшорные компании), а также российским юридическим лицом, </w:t>
      </w:r>
      <w:r w:rsidR="009D606B">
        <w:rPr>
          <w:sz w:val="28"/>
          <w:szCs w:val="28"/>
        </w:rPr>
        <w:br/>
      </w:r>
      <w:r w:rsidR="00641846">
        <w:rPr>
          <w:sz w:val="28"/>
          <w:szCs w:val="28"/>
        </w:rPr>
        <w:t xml:space="preserve">в уставном (складочном) капитале которого доля прямого или косвенного </w:t>
      </w:r>
      <w:r w:rsidR="00641846">
        <w:rPr>
          <w:sz w:val="28"/>
          <w:szCs w:val="28"/>
        </w:rPr>
        <w:lastRenderedPageBreak/>
        <w:t xml:space="preserve">(через третьих лиц) участия оффшорных компаний в совокупности превышает 25 процентов (если иное не </w:t>
      </w:r>
      <w:r w:rsidR="00B070EF">
        <w:rPr>
          <w:sz w:val="28"/>
          <w:szCs w:val="28"/>
        </w:rPr>
        <w:t>предусмотрено законодательством Российской Федерации)».</w:t>
      </w:r>
    </w:p>
    <w:p w:rsidR="00D2215B" w:rsidRDefault="005301D4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2215B">
        <w:rPr>
          <w:sz w:val="28"/>
          <w:szCs w:val="28"/>
        </w:rPr>
        <w:t>.</w:t>
      </w:r>
      <w:r w:rsidR="002C71B0">
        <w:rPr>
          <w:sz w:val="28"/>
          <w:szCs w:val="28"/>
        </w:rPr>
        <w:t xml:space="preserve"> Пункт 2.2</w:t>
      </w:r>
      <w:r w:rsidR="00D2215B">
        <w:rPr>
          <w:sz w:val="28"/>
          <w:szCs w:val="28"/>
        </w:rPr>
        <w:t xml:space="preserve"> исключить.</w:t>
      </w:r>
    </w:p>
    <w:p w:rsidR="009D78BB" w:rsidRPr="009377B0" w:rsidRDefault="00885F2E" w:rsidP="004F5A4E">
      <w:pPr>
        <w:pStyle w:val="a7"/>
        <w:numPr>
          <w:ilvl w:val="0"/>
          <w:numId w:val="27"/>
        </w:numPr>
        <w:tabs>
          <w:tab w:val="left" w:pos="0"/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BB6AFB">
        <w:rPr>
          <w:sz w:val="28"/>
          <w:szCs w:val="28"/>
        </w:rPr>
        <w:t>В разделе 4 «Размер субсидий, предоставляемых за счет средств федерального и областного бюджетов»</w:t>
      </w:r>
      <w:r w:rsidR="00AA48E5" w:rsidRPr="00BB6AFB">
        <w:rPr>
          <w:sz w:val="28"/>
          <w:szCs w:val="28"/>
        </w:rPr>
        <w:t>:</w:t>
      </w:r>
    </w:p>
    <w:p w:rsidR="009D78BB" w:rsidRDefault="001851D7" w:rsidP="009B0E43">
      <w:pPr>
        <w:pStyle w:val="a7"/>
        <w:numPr>
          <w:ilvl w:val="1"/>
          <w:numId w:val="2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4.1</w:t>
      </w:r>
      <w:r w:rsidR="00067723">
        <w:rPr>
          <w:sz w:val="28"/>
          <w:szCs w:val="28"/>
        </w:rPr>
        <w:t>:</w:t>
      </w:r>
    </w:p>
    <w:p w:rsidR="001851D7" w:rsidRDefault="00AA48E5" w:rsidP="00A350CE">
      <w:pPr>
        <w:pStyle w:val="a7"/>
        <w:numPr>
          <w:ilvl w:val="2"/>
          <w:numId w:val="2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846F2A">
        <w:rPr>
          <w:sz w:val="28"/>
          <w:szCs w:val="28"/>
        </w:rPr>
        <w:t>Подпункт 4.1.1</w:t>
      </w:r>
      <w:r w:rsidR="009377B0">
        <w:rPr>
          <w:sz w:val="28"/>
          <w:szCs w:val="28"/>
        </w:rPr>
        <w:t xml:space="preserve"> изложить в следующей</w:t>
      </w:r>
      <w:r w:rsidRPr="00846F2A">
        <w:rPr>
          <w:sz w:val="28"/>
          <w:szCs w:val="28"/>
        </w:rPr>
        <w:t xml:space="preserve"> редакции</w:t>
      </w:r>
      <w:r w:rsidR="001851D7">
        <w:rPr>
          <w:sz w:val="28"/>
          <w:szCs w:val="28"/>
        </w:rPr>
        <w:t xml:space="preserve">: </w:t>
      </w:r>
    </w:p>
    <w:p w:rsidR="00AA48E5" w:rsidRPr="00846F2A" w:rsidRDefault="00AA48E5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846F2A">
        <w:rPr>
          <w:sz w:val="28"/>
          <w:szCs w:val="28"/>
        </w:rPr>
        <w:t>«</w:t>
      </w:r>
      <w:r w:rsidR="001851D7">
        <w:rPr>
          <w:sz w:val="28"/>
          <w:szCs w:val="28"/>
        </w:rPr>
        <w:t xml:space="preserve">4.1.1. </w:t>
      </w:r>
      <w:r w:rsidRPr="00846F2A">
        <w:rPr>
          <w:sz w:val="28"/>
          <w:szCs w:val="28"/>
        </w:rPr>
        <w:t>За счет средств федерального бюджета – в размере, установленном пунктом 5 Правил</w:t>
      </w:r>
      <w:r w:rsidR="00162BFF">
        <w:rPr>
          <w:sz w:val="28"/>
          <w:szCs w:val="28"/>
        </w:rPr>
        <w:t>».</w:t>
      </w:r>
    </w:p>
    <w:p w:rsidR="00846F2A" w:rsidRDefault="009377B0" w:rsidP="00A350CE">
      <w:pPr>
        <w:pStyle w:val="a7"/>
        <w:tabs>
          <w:tab w:val="left" w:pos="0"/>
          <w:tab w:val="left" w:pos="1134"/>
        </w:tabs>
        <w:spacing w:line="420" w:lineRule="exact"/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846F2A">
        <w:rPr>
          <w:sz w:val="28"/>
          <w:szCs w:val="28"/>
        </w:rPr>
        <w:t xml:space="preserve"> По</w:t>
      </w:r>
      <w:r w:rsidR="002E2D19">
        <w:rPr>
          <w:sz w:val="28"/>
          <w:szCs w:val="28"/>
        </w:rPr>
        <w:t>дпункт 4.1.2.5</w:t>
      </w:r>
      <w:r w:rsidR="00EC1F17">
        <w:rPr>
          <w:sz w:val="28"/>
          <w:szCs w:val="28"/>
        </w:rPr>
        <w:t xml:space="preserve"> </w:t>
      </w:r>
      <w:r w:rsidR="002A4576">
        <w:rPr>
          <w:sz w:val="28"/>
          <w:szCs w:val="28"/>
        </w:rPr>
        <w:t xml:space="preserve">подпункта 4.1.2 </w:t>
      </w:r>
      <w:r w:rsidR="00EC1F17">
        <w:rPr>
          <w:sz w:val="28"/>
          <w:szCs w:val="28"/>
        </w:rPr>
        <w:t>исключить.</w:t>
      </w:r>
    </w:p>
    <w:p w:rsidR="00846F2A" w:rsidRPr="009D606B" w:rsidRDefault="00846F2A" w:rsidP="00A350CE">
      <w:pPr>
        <w:pStyle w:val="a7"/>
        <w:numPr>
          <w:ilvl w:val="1"/>
          <w:numId w:val="27"/>
        </w:numPr>
        <w:tabs>
          <w:tab w:val="left" w:pos="0"/>
          <w:tab w:val="left" w:pos="1134"/>
        </w:tabs>
        <w:spacing w:line="420" w:lineRule="exact"/>
        <w:jc w:val="both"/>
        <w:rPr>
          <w:sz w:val="28"/>
          <w:szCs w:val="28"/>
        </w:rPr>
      </w:pPr>
      <w:r w:rsidRPr="009D606B">
        <w:rPr>
          <w:sz w:val="28"/>
          <w:szCs w:val="28"/>
        </w:rPr>
        <w:t xml:space="preserve"> Пункт 4.2 изложить в следующей редакции:</w:t>
      </w:r>
    </w:p>
    <w:p w:rsidR="00846F2A" w:rsidRPr="009D606B" w:rsidRDefault="00846F2A" w:rsidP="00A350CE">
      <w:pPr>
        <w:pStyle w:val="ConsPlusNormal"/>
        <w:spacing w:line="420" w:lineRule="exact"/>
        <w:ind w:firstLine="709"/>
        <w:jc w:val="both"/>
      </w:pPr>
      <w:r w:rsidRPr="009D606B">
        <w:rPr>
          <w:szCs w:val="28"/>
        </w:rPr>
        <w:t xml:space="preserve">«4.2. </w:t>
      </w:r>
      <w:r w:rsidRPr="009D606B">
        <w:t xml:space="preserve">По кредитам, указанным в </w:t>
      </w:r>
      <w:hyperlink w:anchor="P83" w:history="1">
        <w:r w:rsidRPr="009D606B">
          <w:t>подпункте 1.4.2</w:t>
        </w:r>
      </w:hyperlink>
      <w:r w:rsidRPr="009D606B">
        <w:t xml:space="preserve"> настоящего Порядка, за счет средств областного бюджета в размере, установленном </w:t>
      </w:r>
      <w:r w:rsidR="009D606B">
        <w:br/>
      </w:r>
      <w:hyperlink w:anchor="P212" w:history="1">
        <w:r w:rsidR="002A4576" w:rsidRPr="009D606B">
          <w:t xml:space="preserve">подпунктом </w:t>
        </w:r>
        <w:r w:rsidRPr="009D606B">
          <w:t>4.1.2.4</w:t>
        </w:r>
      </w:hyperlink>
      <w:r w:rsidRPr="009D606B">
        <w:t xml:space="preserve"> настоящего Порядка</w:t>
      </w:r>
      <w:r w:rsidR="00EC1F17" w:rsidRPr="009D606B">
        <w:t>».</w:t>
      </w:r>
    </w:p>
    <w:p w:rsidR="00846F2A" w:rsidRDefault="001851D7" w:rsidP="00A350CE">
      <w:pPr>
        <w:pStyle w:val="a7"/>
        <w:numPr>
          <w:ilvl w:val="1"/>
          <w:numId w:val="27"/>
        </w:numPr>
        <w:tabs>
          <w:tab w:val="left" w:pos="0"/>
          <w:tab w:val="left" w:pos="1134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4.3</w:t>
      </w:r>
      <w:r w:rsidR="001F6288">
        <w:rPr>
          <w:sz w:val="28"/>
          <w:szCs w:val="28"/>
        </w:rPr>
        <w:t xml:space="preserve"> изложить в следующей</w:t>
      </w:r>
      <w:r w:rsidR="00931757">
        <w:rPr>
          <w:sz w:val="28"/>
          <w:szCs w:val="28"/>
        </w:rPr>
        <w:t xml:space="preserve"> редакции:</w:t>
      </w:r>
    </w:p>
    <w:p w:rsidR="00931757" w:rsidRPr="00CC53DC" w:rsidRDefault="00931757" w:rsidP="00931757">
      <w:pPr>
        <w:tabs>
          <w:tab w:val="left" w:pos="709"/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 w:rsidRPr="00CC53DC">
        <w:rPr>
          <w:sz w:val="28"/>
          <w:szCs w:val="28"/>
        </w:rPr>
        <w:t>«</w:t>
      </w:r>
      <w:r w:rsidR="001F6288" w:rsidRPr="00CC53DC">
        <w:rPr>
          <w:sz w:val="28"/>
          <w:szCs w:val="28"/>
        </w:rPr>
        <w:t xml:space="preserve">4.3. </w:t>
      </w:r>
      <w:r w:rsidRPr="00CC53DC">
        <w:rPr>
          <w:sz w:val="28"/>
          <w:szCs w:val="28"/>
        </w:rPr>
        <w:t xml:space="preserve">По кредитам (займам), указанным в подпункте 1.4.1 настоящего Порядка, субсидия предоставляется на дату представления заемщиком </w:t>
      </w:r>
      <w:r w:rsidR="00B4687B" w:rsidRPr="00CC53DC">
        <w:rPr>
          <w:sz w:val="28"/>
          <w:szCs w:val="28"/>
        </w:rPr>
        <w:br/>
      </w:r>
      <w:r w:rsidRPr="00CC53DC">
        <w:rPr>
          <w:sz w:val="28"/>
          <w:szCs w:val="28"/>
        </w:rPr>
        <w:t xml:space="preserve">в орган местного самоуправления заявления в соответствии </w:t>
      </w:r>
      <w:r w:rsidR="00CC53DC">
        <w:rPr>
          <w:sz w:val="28"/>
          <w:szCs w:val="28"/>
        </w:rPr>
        <w:br/>
      </w:r>
      <w:r w:rsidRPr="00CC53DC">
        <w:rPr>
          <w:sz w:val="28"/>
          <w:szCs w:val="28"/>
        </w:rPr>
        <w:t>с подпунктом 5.2.2.1.1 настоящего Порядка».</w:t>
      </w:r>
    </w:p>
    <w:p w:rsidR="008B50F2" w:rsidRDefault="00431EBE" w:rsidP="00A350CE">
      <w:pPr>
        <w:pStyle w:val="a7"/>
        <w:numPr>
          <w:ilvl w:val="1"/>
          <w:numId w:val="2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4.5</w:t>
      </w:r>
      <w:r w:rsidR="008B50F2">
        <w:rPr>
          <w:sz w:val="28"/>
          <w:szCs w:val="28"/>
        </w:rPr>
        <w:t>:</w:t>
      </w:r>
    </w:p>
    <w:p w:rsidR="00E27EB3" w:rsidRDefault="0033743A" w:rsidP="00A350CE">
      <w:pPr>
        <w:pStyle w:val="a7"/>
        <w:numPr>
          <w:ilvl w:val="2"/>
          <w:numId w:val="2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</w:t>
      </w:r>
      <w:r w:rsidR="00E27EB3">
        <w:rPr>
          <w:sz w:val="28"/>
          <w:szCs w:val="28"/>
        </w:rPr>
        <w:t>:</w:t>
      </w:r>
    </w:p>
    <w:p w:rsidR="008B50F2" w:rsidRPr="00E07D25" w:rsidRDefault="00715C88" w:rsidP="00715C88">
      <w:pPr>
        <w:pStyle w:val="a7"/>
        <w:numPr>
          <w:ilvl w:val="3"/>
          <w:numId w:val="27"/>
        </w:numPr>
        <w:tabs>
          <w:tab w:val="left" w:pos="0"/>
          <w:tab w:val="left" w:pos="1134"/>
          <w:tab w:val="left" w:pos="1418"/>
          <w:tab w:val="left" w:pos="1560"/>
          <w:tab w:val="left" w:pos="1985"/>
        </w:tabs>
        <w:spacing w:line="420" w:lineRule="exact"/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27EB3" w:rsidRPr="00E07D25">
        <w:rPr>
          <w:spacing w:val="-10"/>
          <w:sz w:val="28"/>
          <w:szCs w:val="28"/>
        </w:rPr>
        <w:t>С</w:t>
      </w:r>
      <w:r w:rsidR="008B50F2" w:rsidRPr="00E07D25">
        <w:rPr>
          <w:spacing w:val="-10"/>
          <w:sz w:val="28"/>
          <w:szCs w:val="28"/>
        </w:rPr>
        <w:t xml:space="preserve">лова «в подпункте 1.4.2.1» заменить словами «в </w:t>
      </w:r>
      <w:r w:rsidR="00335248" w:rsidRPr="00E07D25">
        <w:rPr>
          <w:spacing w:val="-10"/>
          <w:sz w:val="28"/>
          <w:szCs w:val="28"/>
        </w:rPr>
        <w:t>под</w:t>
      </w:r>
      <w:r w:rsidR="00E27EB3" w:rsidRPr="00E07D25">
        <w:rPr>
          <w:spacing w:val="-10"/>
          <w:sz w:val="28"/>
          <w:szCs w:val="28"/>
        </w:rPr>
        <w:t>пункте 1.4.2».</w:t>
      </w:r>
    </w:p>
    <w:p w:rsidR="00B97D2E" w:rsidRPr="00CC7829" w:rsidRDefault="003F63AD" w:rsidP="003F63AD">
      <w:pPr>
        <w:pStyle w:val="a7"/>
        <w:numPr>
          <w:ilvl w:val="3"/>
          <w:numId w:val="27"/>
        </w:numPr>
        <w:tabs>
          <w:tab w:val="left" w:pos="0"/>
          <w:tab w:val="left" w:pos="1134"/>
          <w:tab w:val="left" w:pos="1560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4A9" w:rsidRPr="00CC7829">
        <w:rPr>
          <w:sz w:val="28"/>
          <w:szCs w:val="28"/>
        </w:rPr>
        <w:t>С</w:t>
      </w:r>
      <w:r w:rsidR="00F41DC1" w:rsidRPr="00CC7829">
        <w:rPr>
          <w:sz w:val="28"/>
          <w:szCs w:val="28"/>
        </w:rPr>
        <w:t>лова</w:t>
      </w:r>
      <w:r w:rsidR="008563E5" w:rsidRPr="00CC7829">
        <w:rPr>
          <w:sz w:val="28"/>
          <w:szCs w:val="28"/>
        </w:rPr>
        <w:t xml:space="preserve"> «</w:t>
      </w:r>
      <w:r w:rsidR="00347FBB" w:rsidRPr="00CC7829">
        <w:rPr>
          <w:sz w:val="28"/>
          <w:szCs w:val="28"/>
        </w:rPr>
        <w:t xml:space="preserve">Указанное правило не распространяется </w:t>
      </w:r>
      <w:r w:rsidR="008563E5" w:rsidRPr="00CC7829">
        <w:rPr>
          <w:sz w:val="28"/>
          <w:szCs w:val="28"/>
        </w:rPr>
        <w:t>на кредиты (займы), полученные в инос</w:t>
      </w:r>
      <w:r w:rsidR="00347FBB" w:rsidRPr="00CC7829">
        <w:rPr>
          <w:sz w:val="28"/>
          <w:szCs w:val="28"/>
        </w:rPr>
        <w:t xml:space="preserve">транной валюте» </w:t>
      </w:r>
      <w:r w:rsidR="00F41DC1" w:rsidRPr="00CC7829">
        <w:rPr>
          <w:sz w:val="28"/>
          <w:szCs w:val="28"/>
        </w:rPr>
        <w:t>заменить словами «Указанное правило не распространяется на кредиты (займы), полученные в иностранной валюте</w:t>
      </w:r>
      <w:r w:rsidR="008563E5" w:rsidRPr="00CC7829">
        <w:rPr>
          <w:sz w:val="28"/>
          <w:szCs w:val="28"/>
        </w:rPr>
        <w:t>,</w:t>
      </w:r>
      <w:r w:rsidR="00B97D2E" w:rsidRPr="00CC7829">
        <w:rPr>
          <w:sz w:val="28"/>
          <w:szCs w:val="28"/>
        </w:rPr>
        <w:t xml:space="preserve"> а также с 01.03.2022 на кредиты (займы), процентная ставка </w:t>
      </w:r>
      <w:r w:rsidR="00B4687B">
        <w:rPr>
          <w:sz w:val="28"/>
          <w:szCs w:val="28"/>
        </w:rPr>
        <w:br/>
      </w:r>
      <w:r w:rsidR="00B97D2E" w:rsidRPr="00CC7829">
        <w:rPr>
          <w:sz w:val="28"/>
          <w:szCs w:val="28"/>
        </w:rPr>
        <w:t xml:space="preserve">по которым определяется в зависимости от размера ставки рефинансирования (учетной ставки) Центрального банка Российской Федерации». </w:t>
      </w:r>
    </w:p>
    <w:p w:rsidR="00F86E07" w:rsidRPr="00F86E07" w:rsidRDefault="00F86E07" w:rsidP="00E61D76">
      <w:pPr>
        <w:pStyle w:val="a7"/>
        <w:numPr>
          <w:ilvl w:val="2"/>
          <w:numId w:val="27"/>
        </w:numPr>
        <w:tabs>
          <w:tab w:val="left" w:pos="0"/>
          <w:tab w:val="left" w:pos="1134"/>
          <w:tab w:val="left" w:pos="1276"/>
          <w:tab w:val="left" w:pos="1418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F86E07">
        <w:rPr>
          <w:sz w:val="28"/>
          <w:szCs w:val="28"/>
        </w:rPr>
        <w:t>Дополнить абзацем следующего содержания:</w:t>
      </w:r>
    </w:p>
    <w:p w:rsidR="00F86E07" w:rsidRDefault="00F86E07" w:rsidP="00A350CE">
      <w:pPr>
        <w:pStyle w:val="a7"/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01.03.2022 по кредитным договорам (договорам займа), процентная ставка по которым определяется в зависимости от размера ставки рефинансирования (учетной ставки) Центрального Банка Российской </w:t>
      </w:r>
      <w:r>
        <w:rPr>
          <w:sz w:val="28"/>
          <w:szCs w:val="28"/>
        </w:rPr>
        <w:lastRenderedPageBreak/>
        <w:t xml:space="preserve">Федерации, расчет размера средств из бюджета </w:t>
      </w:r>
      <w:r w:rsidR="00146B3D">
        <w:rPr>
          <w:sz w:val="28"/>
          <w:szCs w:val="28"/>
        </w:rPr>
        <w:t xml:space="preserve">субъекта </w:t>
      </w:r>
      <w:r>
        <w:rPr>
          <w:sz w:val="28"/>
          <w:szCs w:val="28"/>
        </w:rPr>
        <w:t>Российской Федерации осуществляется исходя из 100 процентов ставки рефинансирования (учетной ставки) Центрального Банка Российской Федерации, действующей по состоянию на к</w:t>
      </w:r>
      <w:r w:rsidR="003F2FA0">
        <w:rPr>
          <w:sz w:val="28"/>
          <w:szCs w:val="28"/>
        </w:rPr>
        <w:t>аждую дату начисления процентов».</w:t>
      </w:r>
    </w:p>
    <w:p w:rsidR="00F86E07" w:rsidRDefault="0016731E" w:rsidP="0016731E">
      <w:pPr>
        <w:pStyle w:val="a7"/>
        <w:numPr>
          <w:ilvl w:val="1"/>
          <w:numId w:val="27"/>
        </w:numPr>
        <w:tabs>
          <w:tab w:val="left" w:pos="0"/>
          <w:tab w:val="left" w:pos="1134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FA0">
        <w:rPr>
          <w:sz w:val="28"/>
          <w:szCs w:val="28"/>
        </w:rPr>
        <w:t xml:space="preserve">Дополнить </w:t>
      </w:r>
      <w:r w:rsidR="00880E6B">
        <w:rPr>
          <w:sz w:val="28"/>
          <w:szCs w:val="28"/>
        </w:rPr>
        <w:t>пунктом 4.6</w:t>
      </w:r>
      <w:r w:rsidR="00F86E07">
        <w:rPr>
          <w:sz w:val="28"/>
          <w:szCs w:val="28"/>
        </w:rPr>
        <w:t xml:space="preserve"> следующего содержания:</w:t>
      </w:r>
    </w:p>
    <w:p w:rsidR="00F86E07" w:rsidRPr="007B1D5F" w:rsidRDefault="00F10225" w:rsidP="004F5A4E">
      <w:pPr>
        <w:pStyle w:val="a7"/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880E6B">
        <w:rPr>
          <w:sz w:val="28"/>
          <w:szCs w:val="28"/>
        </w:rPr>
        <w:t>.6</w:t>
      </w:r>
      <w:r w:rsidR="00F86E07">
        <w:rPr>
          <w:sz w:val="28"/>
          <w:szCs w:val="28"/>
        </w:rPr>
        <w:t>. В случае если кредитный договор (договор займа), заключенный между кредитной организацией и сельскохозяйственным товаропроизводителем, предусматривает применение фиксированной процентной ставки по кредиту (займу), увеличение такой</w:t>
      </w:r>
      <w:r w:rsidR="00C87726">
        <w:rPr>
          <w:sz w:val="28"/>
          <w:szCs w:val="28"/>
        </w:rPr>
        <w:t xml:space="preserve"> процентной ставки по кредитному договору (договору займа) не допускается</w:t>
      </w:r>
      <w:r>
        <w:rPr>
          <w:sz w:val="28"/>
          <w:szCs w:val="28"/>
        </w:rPr>
        <w:t>»</w:t>
      </w:r>
      <w:r w:rsidR="00C87726">
        <w:rPr>
          <w:sz w:val="28"/>
          <w:szCs w:val="28"/>
        </w:rPr>
        <w:t>.</w:t>
      </w:r>
    </w:p>
    <w:p w:rsidR="00D0005C" w:rsidRPr="00D0005C" w:rsidRDefault="00C4030F" w:rsidP="004F5A4E">
      <w:pPr>
        <w:pStyle w:val="a7"/>
        <w:numPr>
          <w:ilvl w:val="0"/>
          <w:numId w:val="33"/>
        </w:numPr>
        <w:tabs>
          <w:tab w:val="left" w:pos="0"/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</w:t>
      </w:r>
      <w:r w:rsidR="00F10225">
        <w:rPr>
          <w:sz w:val="28"/>
          <w:szCs w:val="28"/>
        </w:rPr>
        <w:t>ле 5 «Перечень документов, пред</w:t>
      </w:r>
      <w:r>
        <w:rPr>
          <w:sz w:val="28"/>
          <w:szCs w:val="28"/>
        </w:rPr>
        <w:t>ставляемых заемщиком для получения субсидий»:</w:t>
      </w:r>
    </w:p>
    <w:p w:rsidR="00D0005C" w:rsidRPr="007127D8" w:rsidRDefault="0065155C" w:rsidP="00DC6708">
      <w:pPr>
        <w:pStyle w:val="a7"/>
        <w:numPr>
          <w:ilvl w:val="1"/>
          <w:numId w:val="33"/>
        </w:numPr>
        <w:tabs>
          <w:tab w:val="left" w:pos="0"/>
          <w:tab w:val="left" w:pos="1134"/>
        </w:tabs>
        <w:spacing w:line="420" w:lineRule="exact"/>
        <w:ind w:hanging="247"/>
        <w:jc w:val="both"/>
        <w:rPr>
          <w:sz w:val="28"/>
          <w:szCs w:val="28"/>
        </w:rPr>
      </w:pPr>
      <w:r w:rsidRPr="007127D8">
        <w:rPr>
          <w:sz w:val="28"/>
          <w:szCs w:val="28"/>
        </w:rPr>
        <w:t xml:space="preserve"> </w:t>
      </w:r>
      <w:r w:rsidR="004665D3" w:rsidRPr="007127D8">
        <w:rPr>
          <w:sz w:val="28"/>
          <w:szCs w:val="28"/>
        </w:rPr>
        <w:t xml:space="preserve">В </w:t>
      </w:r>
      <w:r w:rsidR="003E4DBB">
        <w:rPr>
          <w:sz w:val="28"/>
          <w:szCs w:val="28"/>
        </w:rPr>
        <w:t xml:space="preserve">подпункте 5.1.1 </w:t>
      </w:r>
      <w:r w:rsidR="004665D3" w:rsidRPr="007127D8">
        <w:rPr>
          <w:sz w:val="28"/>
          <w:szCs w:val="28"/>
        </w:rPr>
        <w:t>пункт</w:t>
      </w:r>
      <w:r w:rsidR="003E4DBB">
        <w:rPr>
          <w:sz w:val="28"/>
          <w:szCs w:val="28"/>
        </w:rPr>
        <w:t>а</w:t>
      </w:r>
      <w:r w:rsidR="004665D3" w:rsidRPr="007127D8">
        <w:rPr>
          <w:sz w:val="28"/>
          <w:szCs w:val="28"/>
        </w:rPr>
        <w:t xml:space="preserve"> 5.1</w:t>
      </w:r>
      <w:r w:rsidR="00D0005C" w:rsidRPr="007127D8">
        <w:rPr>
          <w:sz w:val="28"/>
          <w:szCs w:val="28"/>
        </w:rPr>
        <w:t>:</w:t>
      </w:r>
    </w:p>
    <w:p w:rsidR="00466427" w:rsidRDefault="003E4DBB" w:rsidP="00DC6708">
      <w:pPr>
        <w:pStyle w:val="a7"/>
        <w:numPr>
          <w:ilvl w:val="2"/>
          <w:numId w:val="33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4452">
        <w:rPr>
          <w:sz w:val="28"/>
          <w:szCs w:val="28"/>
        </w:rPr>
        <w:t>одп</w:t>
      </w:r>
      <w:r w:rsidR="004665D3">
        <w:rPr>
          <w:sz w:val="28"/>
          <w:szCs w:val="28"/>
        </w:rPr>
        <w:t>ункт 5.1.1</w:t>
      </w:r>
      <w:r w:rsidR="007E3547">
        <w:rPr>
          <w:sz w:val="28"/>
          <w:szCs w:val="28"/>
        </w:rPr>
        <w:t>.1</w:t>
      </w:r>
      <w:r w:rsidR="00C4030F">
        <w:rPr>
          <w:sz w:val="28"/>
          <w:szCs w:val="28"/>
        </w:rPr>
        <w:t xml:space="preserve"> изложить в следующей редакции</w:t>
      </w:r>
      <w:r w:rsidR="00466427">
        <w:rPr>
          <w:sz w:val="28"/>
          <w:szCs w:val="28"/>
        </w:rPr>
        <w:t>:</w:t>
      </w:r>
    </w:p>
    <w:p w:rsidR="00C4030F" w:rsidRDefault="00C830D5" w:rsidP="00DE1D63">
      <w:pPr>
        <w:pStyle w:val="a7"/>
        <w:tabs>
          <w:tab w:val="left" w:pos="0"/>
          <w:tab w:val="left" w:pos="1134"/>
          <w:tab w:val="left" w:pos="1560"/>
          <w:tab w:val="left" w:pos="1843"/>
          <w:tab w:val="left" w:pos="1985"/>
          <w:tab w:val="left" w:pos="269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6427">
        <w:rPr>
          <w:sz w:val="28"/>
          <w:szCs w:val="28"/>
        </w:rPr>
        <w:t>5.1.1.</w:t>
      </w:r>
      <w:r w:rsidR="007E3547">
        <w:rPr>
          <w:sz w:val="28"/>
          <w:szCs w:val="28"/>
        </w:rPr>
        <w:t>1.</w:t>
      </w:r>
      <w:r w:rsidR="00DE1D63">
        <w:rPr>
          <w:sz w:val="28"/>
          <w:szCs w:val="28"/>
        </w:rPr>
        <w:t xml:space="preserve"> </w:t>
      </w:r>
      <w:r w:rsidR="007E3547">
        <w:rPr>
          <w:sz w:val="28"/>
          <w:szCs w:val="28"/>
        </w:rPr>
        <w:t>Для организации</w:t>
      </w:r>
      <w:r>
        <w:rPr>
          <w:sz w:val="28"/>
          <w:szCs w:val="28"/>
        </w:rPr>
        <w:t>, осуществля</w:t>
      </w:r>
      <w:r w:rsidR="007E3547">
        <w:rPr>
          <w:sz w:val="28"/>
          <w:szCs w:val="28"/>
        </w:rPr>
        <w:t>ющей</w:t>
      </w:r>
      <w:r>
        <w:rPr>
          <w:sz w:val="28"/>
          <w:szCs w:val="28"/>
        </w:rPr>
        <w:t xml:space="preserve">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</w:t>
      </w:r>
      <w:r w:rsidR="007856D6">
        <w:rPr>
          <w:sz w:val="28"/>
          <w:szCs w:val="28"/>
        </w:rPr>
        <w:t xml:space="preserve"> продукции, в доходе которой</w:t>
      </w:r>
      <w:r w:rsidR="00CE294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реализации товаров (работ, услуг) доля дохода</w:t>
      </w:r>
      <w:r w:rsidR="007856D6">
        <w:rPr>
          <w:sz w:val="28"/>
          <w:szCs w:val="28"/>
        </w:rPr>
        <w:t xml:space="preserve"> от реализации произведенной ею</w:t>
      </w:r>
      <w:r>
        <w:rPr>
          <w:sz w:val="28"/>
          <w:szCs w:val="28"/>
        </w:rPr>
        <w:t xml:space="preserve"> сельскохозяйственной продукции и продуктов ее переработки составляет не менее чем 70</w:t>
      </w:r>
      <w:r w:rsidR="008563E5">
        <w:rPr>
          <w:sz w:val="28"/>
          <w:szCs w:val="28"/>
        </w:rPr>
        <w:t xml:space="preserve"> процентов за календарный год, </w:t>
      </w:r>
      <w:r w:rsidR="001D78B6" w:rsidRPr="00846F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5660">
        <w:rPr>
          <w:sz w:val="28"/>
          <w:szCs w:val="28"/>
        </w:rPr>
        <w:t>справка о деятельности</w:t>
      </w:r>
      <w:r>
        <w:rPr>
          <w:sz w:val="28"/>
          <w:szCs w:val="28"/>
        </w:rPr>
        <w:t>, сост</w:t>
      </w:r>
      <w:r w:rsidR="00295660">
        <w:rPr>
          <w:sz w:val="28"/>
          <w:szCs w:val="28"/>
        </w:rPr>
        <w:t>авленная по форме, установленной</w:t>
      </w:r>
      <w:r>
        <w:rPr>
          <w:sz w:val="28"/>
          <w:szCs w:val="28"/>
        </w:rPr>
        <w:t xml:space="preserve"> правовым а</w:t>
      </w:r>
      <w:r w:rsidR="007E0203">
        <w:rPr>
          <w:sz w:val="28"/>
          <w:szCs w:val="28"/>
        </w:rPr>
        <w:t xml:space="preserve">ктом </w:t>
      </w:r>
      <w:r w:rsidR="004A7DD0">
        <w:rPr>
          <w:sz w:val="28"/>
          <w:szCs w:val="28"/>
        </w:rPr>
        <w:t>министерства».</w:t>
      </w:r>
    </w:p>
    <w:p w:rsidR="003C21B4" w:rsidRPr="00112DAC" w:rsidRDefault="00D327E6" w:rsidP="00112DAC">
      <w:pPr>
        <w:pStyle w:val="a7"/>
        <w:numPr>
          <w:ilvl w:val="2"/>
          <w:numId w:val="33"/>
        </w:numPr>
        <w:tabs>
          <w:tab w:val="left" w:pos="0"/>
          <w:tab w:val="left" w:pos="1134"/>
        </w:tabs>
        <w:spacing w:line="420" w:lineRule="exact"/>
        <w:ind w:hanging="483"/>
        <w:jc w:val="both"/>
        <w:rPr>
          <w:sz w:val="28"/>
          <w:szCs w:val="28"/>
        </w:rPr>
      </w:pPr>
      <w:r>
        <w:rPr>
          <w:sz w:val="28"/>
          <w:szCs w:val="28"/>
        </w:rPr>
        <w:t>Подпунк</w:t>
      </w:r>
      <w:r w:rsidR="004665D3">
        <w:rPr>
          <w:sz w:val="28"/>
          <w:szCs w:val="28"/>
        </w:rPr>
        <w:t>ты 5.1.1.2</w:t>
      </w:r>
      <w:r>
        <w:rPr>
          <w:sz w:val="28"/>
          <w:szCs w:val="28"/>
        </w:rPr>
        <w:t xml:space="preserve"> </w:t>
      </w:r>
      <w:r w:rsidR="004C51CC" w:rsidRPr="00846F2A">
        <w:rPr>
          <w:sz w:val="28"/>
          <w:szCs w:val="28"/>
        </w:rPr>
        <w:t>–</w:t>
      </w:r>
      <w:r>
        <w:rPr>
          <w:sz w:val="28"/>
          <w:szCs w:val="28"/>
        </w:rPr>
        <w:t xml:space="preserve"> 5.1.1.4</w:t>
      </w:r>
      <w:r w:rsidR="006D17AE">
        <w:rPr>
          <w:sz w:val="28"/>
          <w:szCs w:val="28"/>
        </w:rPr>
        <w:t xml:space="preserve"> исключить.</w:t>
      </w:r>
    </w:p>
    <w:p w:rsidR="00832F72" w:rsidRDefault="006D17AE" w:rsidP="00033C52">
      <w:pPr>
        <w:pStyle w:val="a7"/>
        <w:numPr>
          <w:ilvl w:val="1"/>
          <w:numId w:val="33"/>
        </w:numPr>
        <w:tabs>
          <w:tab w:val="left" w:pos="0"/>
          <w:tab w:val="left" w:pos="1134"/>
        </w:tabs>
        <w:spacing w:line="420" w:lineRule="exact"/>
        <w:ind w:hanging="2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37A">
        <w:rPr>
          <w:sz w:val="28"/>
          <w:szCs w:val="28"/>
        </w:rPr>
        <w:t>В пункте 5.2:</w:t>
      </w:r>
    </w:p>
    <w:p w:rsidR="003C21B4" w:rsidRDefault="003C21B4" w:rsidP="00033C52">
      <w:pPr>
        <w:pStyle w:val="a7"/>
        <w:numPr>
          <w:ilvl w:val="2"/>
          <w:numId w:val="33"/>
        </w:numPr>
        <w:tabs>
          <w:tab w:val="left" w:pos="0"/>
          <w:tab w:val="left" w:pos="1134"/>
        </w:tabs>
        <w:spacing w:line="420" w:lineRule="exact"/>
        <w:ind w:hanging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94452">
        <w:rPr>
          <w:sz w:val="28"/>
          <w:szCs w:val="28"/>
        </w:rPr>
        <w:t>одп</w:t>
      </w:r>
      <w:r w:rsidR="004665D3">
        <w:rPr>
          <w:sz w:val="28"/>
          <w:szCs w:val="28"/>
        </w:rPr>
        <w:t>ункт 5.2.1</w:t>
      </w:r>
      <w:r w:rsidR="00D3037A">
        <w:rPr>
          <w:sz w:val="28"/>
          <w:szCs w:val="28"/>
        </w:rPr>
        <w:t xml:space="preserve"> исключить.</w:t>
      </w:r>
    </w:p>
    <w:p w:rsidR="003C21B4" w:rsidRDefault="003C21B4" w:rsidP="007127D8">
      <w:pPr>
        <w:pStyle w:val="a7"/>
        <w:numPr>
          <w:ilvl w:val="2"/>
          <w:numId w:val="33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F23">
        <w:rPr>
          <w:sz w:val="28"/>
          <w:szCs w:val="28"/>
        </w:rPr>
        <w:t>В</w:t>
      </w:r>
      <w:r w:rsidR="004665D3">
        <w:rPr>
          <w:sz w:val="28"/>
          <w:szCs w:val="28"/>
        </w:rPr>
        <w:t xml:space="preserve"> подпункте 5.2.2.2.2 </w:t>
      </w:r>
      <w:r w:rsidR="00D3037A">
        <w:rPr>
          <w:sz w:val="28"/>
          <w:szCs w:val="28"/>
        </w:rPr>
        <w:t>подпункта 5.2.2.2 под</w:t>
      </w:r>
      <w:r w:rsidR="004665D3">
        <w:rPr>
          <w:sz w:val="28"/>
          <w:szCs w:val="28"/>
        </w:rPr>
        <w:t>пункта 5.2</w:t>
      </w:r>
      <w:r w:rsidR="00D3037A">
        <w:rPr>
          <w:sz w:val="28"/>
          <w:szCs w:val="28"/>
        </w:rPr>
        <w:t>.2</w:t>
      </w:r>
      <w:r w:rsidR="00370F23">
        <w:rPr>
          <w:sz w:val="28"/>
          <w:szCs w:val="28"/>
        </w:rPr>
        <w:t xml:space="preserve"> слова </w:t>
      </w:r>
      <w:r w:rsidR="008247CC">
        <w:rPr>
          <w:sz w:val="28"/>
          <w:szCs w:val="28"/>
        </w:rPr>
        <w:br/>
      </w:r>
      <w:r w:rsidR="00370F23">
        <w:rPr>
          <w:sz w:val="28"/>
          <w:szCs w:val="28"/>
        </w:rPr>
        <w:t xml:space="preserve">«в подпункте 1.4.2.1» заменить словами «в </w:t>
      </w:r>
      <w:r w:rsidR="0095211B">
        <w:rPr>
          <w:sz w:val="28"/>
          <w:szCs w:val="28"/>
        </w:rPr>
        <w:t>под</w:t>
      </w:r>
      <w:r w:rsidR="00D3037A">
        <w:rPr>
          <w:sz w:val="28"/>
          <w:szCs w:val="28"/>
        </w:rPr>
        <w:t>пункте 1.4.2».</w:t>
      </w:r>
    </w:p>
    <w:p w:rsidR="00370F23" w:rsidRDefault="00370F23" w:rsidP="00CB50A7">
      <w:pPr>
        <w:pStyle w:val="a7"/>
        <w:numPr>
          <w:ilvl w:val="2"/>
          <w:numId w:val="33"/>
        </w:numPr>
        <w:tabs>
          <w:tab w:val="left" w:pos="0"/>
          <w:tab w:val="left" w:pos="1134"/>
        </w:tabs>
        <w:spacing w:line="420" w:lineRule="exact"/>
        <w:ind w:hanging="483"/>
        <w:jc w:val="both"/>
        <w:rPr>
          <w:sz w:val="28"/>
          <w:szCs w:val="28"/>
        </w:rPr>
      </w:pPr>
      <w:r w:rsidRPr="005D5F31">
        <w:rPr>
          <w:sz w:val="28"/>
          <w:szCs w:val="28"/>
        </w:rPr>
        <w:t xml:space="preserve"> П</w:t>
      </w:r>
      <w:r w:rsidR="005D5F31">
        <w:rPr>
          <w:sz w:val="28"/>
          <w:szCs w:val="28"/>
        </w:rPr>
        <w:t>одпункт</w:t>
      </w:r>
      <w:r w:rsidR="004665D3">
        <w:rPr>
          <w:sz w:val="28"/>
          <w:szCs w:val="28"/>
        </w:rPr>
        <w:t xml:space="preserve"> 5.2.3.9.1</w:t>
      </w:r>
      <w:r w:rsidR="000A3F21" w:rsidRPr="005D5F31">
        <w:rPr>
          <w:sz w:val="28"/>
          <w:szCs w:val="28"/>
        </w:rPr>
        <w:t xml:space="preserve"> </w:t>
      </w:r>
      <w:r w:rsidR="008247CC">
        <w:rPr>
          <w:sz w:val="28"/>
          <w:szCs w:val="28"/>
        </w:rPr>
        <w:t xml:space="preserve">подпункта 5.2.3.9 подпункта 5.2.3 </w:t>
      </w:r>
      <w:r w:rsidR="00BD5D3F">
        <w:rPr>
          <w:sz w:val="28"/>
          <w:szCs w:val="28"/>
        </w:rPr>
        <w:t>исключить.</w:t>
      </w:r>
    </w:p>
    <w:p w:rsidR="008E13B7" w:rsidRDefault="008D4D1B" w:rsidP="008D4D1B">
      <w:pPr>
        <w:pStyle w:val="a7"/>
        <w:numPr>
          <w:ilvl w:val="1"/>
          <w:numId w:val="33"/>
        </w:numPr>
        <w:tabs>
          <w:tab w:val="left" w:pos="0"/>
          <w:tab w:val="left" w:pos="1134"/>
        </w:tabs>
        <w:spacing w:line="420" w:lineRule="exact"/>
        <w:ind w:hanging="2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</w:t>
      </w:r>
      <w:r w:rsidR="00764086">
        <w:rPr>
          <w:sz w:val="28"/>
          <w:szCs w:val="28"/>
        </w:rPr>
        <w:t xml:space="preserve"> 5.3</w:t>
      </w:r>
      <w:r w:rsidR="00D47D3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D4D1B" w:rsidRDefault="008D4D1B" w:rsidP="002C029C">
      <w:pPr>
        <w:pStyle w:val="a7"/>
        <w:tabs>
          <w:tab w:val="left" w:pos="0"/>
          <w:tab w:val="left" w:pos="851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«5.3</w:t>
      </w:r>
      <w:r w:rsidR="00B86A9B">
        <w:rPr>
          <w:sz w:val="28"/>
          <w:szCs w:val="28"/>
        </w:rPr>
        <w:t xml:space="preserve">. </w:t>
      </w:r>
      <w:r w:rsidR="002C029C">
        <w:rPr>
          <w:sz w:val="28"/>
          <w:szCs w:val="28"/>
        </w:rPr>
        <w:t>Для получения субсидии на возмещение части затрат на уплату процентов по кредиту (займу), указанному в подпункте 1.4.2 настоящего Порядка, заемщик представляет в министерство:</w:t>
      </w:r>
    </w:p>
    <w:p w:rsidR="002C029C" w:rsidRDefault="002C029C" w:rsidP="002C029C">
      <w:pPr>
        <w:pStyle w:val="a7"/>
        <w:tabs>
          <w:tab w:val="left" w:pos="0"/>
          <w:tab w:val="left" w:pos="28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Документы, указанные в подпункте </w:t>
      </w:r>
      <w:r w:rsidR="005028F9">
        <w:rPr>
          <w:sz w:val="28"/>
          <w:szCs w:val="28"/>
        </w:rPr>
        <w:t>5.2.2.2</w:t>
      </w:r>
      <w:r w:rsidR="007856D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370F23" w:rsidRPr="007856D6" w:rsidRDefault="002C029C" w:rsidP="007856D6">
      <w:pPr>
        <w:pStyle w:val="a7"/>
        <w:tabs>
          <w:tab w:val="left" w:pos="0"/>
          <w:tab w:val="left" w:pos="28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5.3.2. Документы для подтверждения целевого использования кредита, указанные в подпункте 5.2.3 настоящего Порядка».</w:t>
      </w:r>
    </w:p>
    <w:p w:rsidR="00370F23" w:rsidRDefault="002953F6" w:rsidP="007726A5">
      <w:pPr>
        <w:pStyle w:val="a7"/>
        <w:numPr>
          <w:ilvl w:val="0"/>
          <w:numId w:val="33"/>
        </w:numPr>
        <w:tabs>
          <w:tab w:val="left" w:pos="0"/>
          <w:tab w:val="left" w:pos="1134"/>
        </w:tabs>
        <w:spacing w:line="420" w:lineRule="exact"/>
        <w:ind w:firstLine="259"/>
        <w:jc w:val="both"/>
        <w:rPr>
          <w:sz w:val="28"/>
          <w:szCs w:val="28"/>
        </w:rPr>
      </w:pPr>
      <w:r>
        <w:rPr>
          <w:sz w:val="28"/>
          <w:szCs w:val="28"/>
        </w:rPr>
        <w:t>В разделе 6 «Порядок предоставления субсидий»:</w:t>
      </w:r>
    </w:p>
    <w:p w:rsidR="00036118" w:rsidRPr="00764086" w:rsidRDefault="00036118" w:rsidP="00077C31">
      <w:pPr>
        <w:pStyle w:val="a7"/>
        <w:numPr>
          <w:ilvl w:val="1"/>
          <w:numId w:val="33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5D3">
        <w:rPr>
          <w:sz w:val="28"/>
          <w:szCs w:val="28"/>
        </w:rPr>
        <w:t xml:space="preserve">В </w:t>
      </w:r>
      <w:r w:rsidRPr="00764086">
        <w:rPr>
          <w:sz w:val="28"/>
          <w:szCs w:val="28"/>
        </w:rPr>
        <w:t xml:space="preserve">абзаце третьем </w:t>
      </w:r>
      <w:r w:rsidR="00C02117" w:rsidRPr="00764086">
        <w:rPr>
          <w:sz w:val="28"/>
          <w:szCs w:val="28"/>
        </w:rPr>
        <w:t>под</w:t>
      </w:r>
      <w:r w:rsidR="004665D3" w:rsidRPr="00764086">
        <w:rPr>
          <w:sz w:val="28"/>
          <w:szCs w:val="28"/>
        </w:rPr>
        <w:t>пункта 6.1.8</w:t>
      </w:r>
      <w:r w:rsidR="00764086">
        <w:rPr>
          <w:sz w:val="28"/>
          <w:szCs w:val="28"/>
        </w:rPr>
        <w:t xml:space="preserve"> пункта 6.1 </w:t>
      </w:r>
      <w:r w:rsidRPr="00764086">
        <w:rPr>
          <w:sz w:val="28"/>
          <w:szCs w:val="28"/>
        </w:rPr>
        <w:t xml:space="preserve">слова «перечня граждан, ведущих личное подсобное хозяйство, получивших субсидию </w:t>
      </w:r>
      <w:r w:rsidR="00F41AED">
        <w:rPr>
          <w:sz w:val="28"/>
          <w:szCs w:val="28"/>
        </w:rPr>
        <w:br/>
      </w:r>
      <w:r w:rsidRPr="00764086">
        <w:rPr>
          <w:sz w:val="28"/>
          <w:szCs w:val="28"/>
        </w:rPr>
        <w:t>на возмещение части процентной ставки по кредитам,</w:t>
      </w:r>
      <w:r w:rsidR="00157B35">
        <w:rPr>
          <w:sz w:val="28"/>
          <w:szCs w:val="28"/>
        </w:rPr>
        <w:t xml:space="preserve">» </w:t>
      </w:r>
      <w:r w:rsidR="00BD5D3F">
        <w:rPr>
          <w:sz w:val="28"/>
          <w:szCs w:val="28"/>
        </w:rPr>
        <w:t>исключить.</w:t>
      </w:r>
    </w:p>
    <w:p w:rsidR="00F70741" w:rsidRDefault="004665D3" w:rsidP="00077C31">
      <w:pPr>
        <w:pStyle w:val="a7"/>
        <w:numPr>
          <w:ilvl w:val="1"/>
          <w:numId w:val="33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подпункте 6.2.1.3 </w:t>
      </w:r>
      <w:r w:rsidR="009E15B9">
        <w:rPr>
          <w:sz w:val="28"/>
          <w:szCs w:val="28"/>
        </w:rPr>
        <w:t xml:space="preserve">подпункта 6.2.1 пункта 6.2 </w:t>
      </w:r>
      <w:r>
        <w:rPr>
          <w:sz w:val="28"/>
          <w:szCs w:val="28"/>
        </w:rPr>
        <w:t>слова «</w:t>
      </w:r>
      <w:r w:rsidR="00F70741">
        <w:rPr>
          <w:sz w:val="28"/>
          <w:szCs w:val="28"/>
        </w:rPr>
        <w:t>в течение десяти дней со дня отказа по кредитам (займам), предусмотренным подпу</w:t>
      </w:r>
      <w:r>
        <w:rPr>
          <w:sz w:val="28"/>
          <w:szCs w:val="28"/>
        </w:rPr>
        <w:t>нктом «а» пункта 1 Положения, и</w:t>
      </w:r>
      <w:r w:rsidR="00BD5D3F">
        <w:rPr>
          <w:sz w:val="28"/>
          <w:szCs w:val="28"/>
        </w:rPr>
        <w:t>» исключить.</w:t>
      </w:r>
    </w:p>
    <w:p w:rsidR="00F70741" w:rsidRPr="005B2EC7" w:rsidRDefault="00B12D0C" w:rsidP="00077C31">
      <w:pPr>
        <w:pStyle w:val="a7"/>
        <w:numPr>
          <w:ilvl w:val="1"/>
          <w:numId w:val="33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5B2EC7">
        <w:rPr>
          <w:sz w:val="28"/>
          <w:szCs w:val="28"/>
        </w:rPr>
        <w:t xml:space="preserve"> </w:t>
      </w:r>
      <w:r w:rsidR="00A75465" w:rsidRPr="005B2EC7">
        <w:rPr>
          <w:sz w:val="28"/>
          <w:szCs w:val="28"/>
        </w:rPr>
        <w:t>В пункте 6.3</w:t>
      </w:r>
      <w:r w:rsidR="004665D3" w:rsidRPr="005B2EC7">
        <w:rPr>
          <w:sz w:val="28"/>
          <w:szCs w:val="28"/>
        </w:rPr>
        <w:t xml:space="preserve"> а</w:t>
      </w:r>
      <w:r w:rsidR="00F70741" w:rsidRPr="005B2EC7">
        <w:rPr>
          <w:sz w:val="28"/>
          <w:szCs w:val="28"/>
        </w:rPr>
        <w:t xml:space="preserve">бзацы </w:t>
      </w:r>
      <w:r w:rsidR="00F41AED" w:rsidRPr="005B2EC7">
        <w:rPr>
          <w:sz w:val="28"/>
          <w:szCs w:val="28"/>
        </w:rPr>
        <w:t xml:space="preserve">с </w:t>
      </w:r>
      <w:r w:rsidR="005B2EC7" w:rsidRPr="005B2EC7">
        <w:rPr>
          <w:sz w:val="28"/>
          <w:szCs w:val="28"/>
        </w:rPr>
        <w:t xml:space="preserve">«В 2018 году субсидии за счет средств федерального и областного бюджетов, которые не были предоставлены заемщикам в полном объеме в 2017 году не по их вине, на возмещение части затрат по кредитным договорам (договорам займа), заключенным </w:t>
      </w:r>
      <w:r w:rsidR="00D60849">
        <w:rPr>
          <w:sz w:val="28"/>
          <w:szCs w:val="28"/>
        </w:rPr>
        <w:br/>
      </w:r>
      <w:r w:rsidR="005B2EC7" w:rsidRPr="005B2EC7">
        <w:rPr>
          <w:sz w:val="28"/>
          <w:szCs w:val="28"/>
        </w:rPr>
        <w:t xml:space="preserve">с 01.01.2013 по 31.07.2015 включительно на срок до 1 года, по кредитным договорам (договорам займа), заключенным с 01.08.2015 на срок до 1 года, предоставляются исключительно за счет средств областного бюджета </w:t>
      </w:r>
      <w:r w:rsidR="00D60849">
        <w:rPr>
          <w:sz w:val="28"/>
          <w:szCs w:val="28"/>
        </w:rPr>
        <w:br/>
      </w:r>
      <w:r w:rsidR="005B2EC7" w:rsidRPr="005B2EC7">
        <w:rPr>
          <w:sz w:val="28"/>
          <w:szCs w:val="28"/>
        </w:rPr>
        <w:t xml:space="preserve">в пределах ассигнований, предусмотренных на предоставление данных субсидий» по «В 2021 году субсидии на возмещение части затрат </w:t>
      </w:r>
      <w:r w:rsidR="00D60849">
        <w:rPr>
          <w:sz w:val="28"/>
          <w:szCs w:val="28"/>
        </w:rPr>
        <w:br/>
      </w:r>
      <w:r w:rsidR="005B2EC7" w:rsidRPr="005B2EC7">
        <w:rPr>
          <w:sz w:val="28"/>
          <w:szCs w:val="28"/>
        </w:rPr>
        <w:t>по кредитам (займам), полученным гражданами, ведущими личное подсобное хозяйство, предоставляются за счет средств областного бюджета»</w:t>
      </w:r>
      <w:r w:rsidR="005B2EC7">
        <w:rPr>
          <w:sz w:val="28"/>
          <w:szCs w:val="28"/>
        </w:rPr>
        <w:t xml:space="preserve"> </w:t>
      </w:r>
      <w:r w:rsidR="00F70741" w:rsidRPr="005B2EC7">
        <w:rPr>
          <w:sz w:val="28"/>
          <w:szCs w:val="28"/>
        </w:rPr>
        <w:t>исключить.</w:t>
      </w:r>
    </w:p>
    <w:p w:rsidR="009D2CC6" w:rsidRPr="009D2CC6" w:rsidRDefault="009D2CC6" w:rsidP="00077C31">
      <w:pPr>
        <w:spacing w:line="720" w:lineRule="exact"/>
        <w:jc w:val="center"/>
        <w:rPr>
          <w:sz w:val="28"/>
          <w:szCs w:val="28"/>
        </w:rPr>
      </w:pPr>
      <w:r w:rsidRPr="002150A6">
        <w:rPr>
          <w:sz w:val="28"/>
          <w:szCs w:val="28"/>
        </w:rPr>
        <w:t>___________</w:t>
      </w:r>
    </w:p>
    <w:sectPr w:rsidR="009D2CC6" w:rsidRPr="009D2CC6" w:rsidSect="00E228C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D6" w:rsidRDefault="008868D6" w:rsidP="00AD3D52">
      <w:r>
        <w:separator/>
      </w:r>
    </w:p>
  </w:endnote>
  <w:endnote w:type="continuationSeparator" w:id="0">
    <w:p w:rsidR="008868D6" w:rsidRDefault="008868D6" w:rsidP="00A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D6" w:rsidRDefault="008868D6" w:rsidP="00AD3D52">
      <w:r>
        <w:separator/>
      </w:r>
    </w:p>
  </w:footnote>
  <w:footnote w:type="continuationSeparator" w:id="0">
    <w:p w:rsidR="008868D6" w:rsidRDefault="008868D6" w:rsidP="00AD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5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41DC1" w:rsidRDefault="00AB3134">
        <w:pPr>
          <w:pStyle w:val="a3"/>
          <w:jc w:val="center"/>
        </w:pPr>
        <w:r w:rsidRPr="0069135D">
          <w:rPr>
            <w:sz w:val="28"/>
            <w:szCs w:val="28"/>
          </w:rPr>
          <w:fldChar w:fldCharType="begin"/>
        </w:r>
        <w:r w:rsidR="00F41DC1" w:rsidRPr="0069135D">
          <w:rPr>
            <w:sz w:val="28"/>
            <w:szCs w:val="28"/>
          </w:rPr>
          <w:instrText xml:space="preserve"> PAGE   \* MERGEFORMAT </w:instrText>
        </w:r>
        <w:r w:rsidRPr="0069135D">
          <w:rPr>
            <w:sz w:val="28"/>
            <w:szCs w:val="28"/>
          </w:rPr>
          <w:fldChar w:fldCharType="separate"/>
        </w:r>
        <w:r w:rsidR="00450C3D">
          <w:rPr>
            <w:noProof/>
            <w:sz w:val="28"/>
            <w:szCs w:val="28"/>
          </w:rPr>
          <w:t>7</w:t>
        </w:r>
        <w:r w:rsidRPr="0069135D">
          <w:rPr>
            <w:sz w:val="28"/>
            <w:szCs w:val="28"/>
          </w:rPr>
          <w:fldChar w:fldCharType="end"/>
        </w:r>
      </w:p>
    </w:sdtContent>
  </w:sdt>
  <w:p w:rsidR="00F41DC1" w:rsidRDefault="00F41D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96D"/>
    <w:multiLevelType w:val="multilevel"/>
    <w:tmpl w:val="B9CE9E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5E2A95"/>
    <w:multiLevelType w:val="multilevel"/>
    <w:tmpl w:val="B10CB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05A37761"/>
    <w:multiLevelType w:val="multilevel"/>
    <w:tmpl w:val="199AAB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>
    <w:nsid w:val="0B061F3A"/>
    <w:multiLevelType w:val="multilevel"/>
    <w:tmpl w:val="5F8AA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14385E41"/>
    <w:multiLevelType w:val="multilevel"/>
    <w:tmpl w:val="EF10C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FA4702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1DA57720"/>
    <w:multiLevelType w:val="hybridMultilevel"/>
    <w:tmpl w:val="C7F6B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01392"/>
    <w:multiLevelType w:val="multilevel"/>
    <w:tmpl w:val="0A666A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A17795D"/>
    <w:multiLevelType w:val="multilevel"/>
    <w:tmpl w:val="6F208A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FCF6641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30377979"/>
    <w:multiLevelType w:val="multilevel"/>
    <w:tmpl w:val="F028B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0C40010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32FD4875"/>
    <w:multiLevelType w:val="hybridMultilevel"/>
    <w:tmpl w:val="0E005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70510F"/>
    <w:multiLevelType w:val="hybridMultilevel"/>
    <w:tmpl w:val="1F6CF9E4"/>
    <w:lvl w:ilvl="0" w:tplc="706E9B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436C7"/>
    <w:multiLevelType w:val="hybridMultilevel"/>
    <w:tmpl w:val="64EAFE9E"/>
    <w:lvl w:ilvl="0" w:tplc="06CC2E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4F53607"/>
    <w:multiLevelType w:val="multilevel"/>
    <w:tmpl w:val="EF10C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6EA2F92"/>
    <w:multiLevelType w:val="multilevel"/>
    <w:tmpl w:val="685638A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47CA486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B8E4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1C3B9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535C2E06"/>
    <w:multiLevelType w:val="multilevel"/>
    <w:tmpl w:val="8CBCB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21">
    <w:nsid w:val="582E248F"/>
    <w:multiLevelType w:val="multilevel"/>
    <w:tmpl w:val="AE20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AE70AD4"/>
    <w:multiLevelType w:val="multilevel"/>
    <w:tmpl w:val="EF10C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D7A6799"/>
    <w:multiLevelType w:val="multilevel"/>
    <w:tmpl w:val="5AD4E4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4">
    <w:nsid w:val="613A2800"/>
    <w:multiLevelType w:val="multilevel"/>
    <w:tmpl w:val="93D031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5967A48"/>
    <w:multiLevelType w:val="multilevel"/>
    <w:tmpl w:val="93B86AA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6BEA4C76"/>
    <w:multiLevelType w:val="multilevel"/>
    <w:tmpl w:val="3C3046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AB365E"/>
    <w:multiLevelType w:val="multilevel"/>
    <w:tmpl w:val="325413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>
    <w:nsid w:val="758B30A1"/>
    <w:multiLevelType w:val="hybridMultilevel"/>
    <w:tmpl w:val="38C2FC7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>
    <w:nsid w:val="7A945082"/>
    <w:multiLevelType w:val="multilevel"/>
    <w:tmpl w:val="A9E65C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C0C2AF0"/>
    <w:multiLevelType w:val="hybridMultilevel"/>
    <w:tmpl w:val="C596A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D776BA"/>
    <w:multiLevelType w:val="hybridMultilevel"/>
    <w:tmpl w:val="1A94FC64"/>
    <w:lvl w:ilvl="0" w:tplc="A678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32"/>
  </w:num>
  <w:num w:numId="3">
    <w:abstractNumId w:val="26"/>
  </w:num>
  <w:num w:numId="4">
    <w:abstractNumId w:val="19"/>
  </w:num>
  <w:num w:numId="5">
    <w:abstractNumId w:val="9"/>
  </w:num>
  <w:num w:numId="6">
    <w:abstractNumId w:val="17"/>
  </w:num>
  <w:num w:numId="7">
    <w:abstractNumId w:val="31"/>
  </w:num>
  <w:num w:numId="8">
    <w:abstractNumId w:val="7"/>
  </w:num>
  <w:num w:numId="9">
    <w:abstractNumId w:val="13"/>
  </w:num>
  <w:num w:numId="10">
    <w:abstractNumId w:val="5"/>
  </w:num>
  <w:num w:numId="11">
    <w:abstractNumId w:val="20"/>
  </w:num>
  <w:num w:numId="12">
    <w:abstractNumId w:val="24"/>
  </w:num>
  <w:num w:numId="13">
    <w:abstractNumId w:val="29"/>
  </w:num>
  <w:num w:numId="14">
    <w:abstractNumId w:val="14"/>
  </w:num>
  <w:num w:numId="15">
    <w:abstractNumId w:val="12"/>
  </w:num>
  <w:num w:numId="16">
    <w:abstractNumId w:val="11"/>
  </w:num>
  <w:num w:numId="17">
    <w:abstractNumId w:val="25"/>
  </w:num>
  <w:num w:numId="18">
    <w:abstractNumId w:val="30"/>
  </w:num>
  <w:num w:numId="19">
    <w:abstractNumId w:val="27"/>
  </w:num>
  <w:num w:numId="20">
    <w:abstractNumId w:val="0"/>
  </w:num>
  <w:num w:numId="21">
    <w:abstractNumId w:val="10"/>
  </w:num>
  <w:num w:numId="22">
    <w:abstractNumId w:val="15"/>
  </w:num>
  <w:num w:numId="23">
    <w:abstractNumId w:val="6"/>
  </w:num>
  <w:num w:numId="24">
    <w:abstractNumId w:val="22"/>
  </w:num>
  <w:num w:numId="25">
    <w:abstractNumId w:val="4"/>
  </w:num>
  <w:num w:numId="26">
    <w:abstractNumId w:val="18"/>
  </w:num>
  <w:num w:numId="27">
    <w:abstractNumId w:val="21"/>
  </w:num>
  <w:num w:numId="28">
    <w:abstractNumId w:val="3"/>
  </w:num>
  <w:num w:numId="29">
    <w:abstractNumId w:val="2"/>
  </w:num>
  <w:num w:numId="30">
    <w:abstractNumId w:val="8"/>
  </w:num>
  <w:num w:numId="31">
    <w:abstractNumId w:val="23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17"/>
    <w:rsid w:val="00005FFA"/>
    <w:rsid w:val="000064F2"/>
    <w:rsid w:val="0001255C"/>
    <w:rsid w:val="000137A3"/>
    <w:rsid w:val="00014BC8"/>
    <w:rsid w:val="00015E1B"/>
    <w:rsid w:val="0002129F"/>
    <w:rsid w:val="00022461"/>
    <w:rsid w:val="000237B1"/>
    <w:rsid w:val="00026369"/>
    <w:rsid w:val="000264C3"/>
    <w:rsid w:val="00027295"/>
    <w:rsid w:val="000308AD"/>
    <w:rsid w:val="00032542"/>
    <w:rsid w:val="00032618"/>
    <w:rsid w:val="00032624"/>
    <w:rsid w:val="00033C52"/>
    <w:rsid w:val="0003473F"/>
    <w:rsid w:val="00035659"/>
    <w:rsid w:val="00036118"/>
    <w:rsid w:val="00044487"/>
    <w:rsid w:val="0004448D"/>
    <w:rsid w:val="000446E9"/>
    <w:rsid w:val="0005003F"/>
    <w:rsid w:val="00054C32"/>
    <w:rsid w:val="000572AE"/>
    <w:rsid w:val="0006032B"/>
    <w:rsid w:val="00066094"/>
    <w:rsid w:val="00066423"/>
    <w:rsid w:val="00067723"/>
    <w:rsid w:val="00072038"/>
    <w:rsid w:val="00072BC8"/>
    <w:rsid w:val="000731BD"/>
    <w:rsid w:val="00074BD1"/>
    <w:rsid w:val="00077C31"/>
    <w:rsid w:val="00080C9E"/>
    <w:rsid w:val="00080F70"/>
    <w:rsid w:val="00082B1F"/>
    <w:rsid w:val="00087DA9"/>
    <w:rsid w:val="00090831"/>
    <w:rsid w:val="00090B62"/>
    <w:rsid w:val="0009478F"/>
    <w:rsid w:val="00096061"/>
    <w:rsid w:val="00097115"/>
    <w:rsid w:val="00097C0E"/>
    <w:rsid w:val="000A0A02"/>
    <w:rsid w:val="000A0DA3"/>
    <w:rsid w:val="000A1A4B"/>
    <w:rsid w:val="000A3BF7"/>
    <w:rsid w:val="000A3F21"/>
    <w:rsid w:val="000A41EA"/>
    <w:rsid w:val="000A4F69"/>
    <w:rsid w:val="000A6FA4"/>
    <w:rsid w:val="000B272F"/>
    <w:rsid w:val="000C2B63"/>
    <w:rsid w:val="000D0DBA"/>
    <w:rsid w:val="000D406D"/>
    <w:rsid w:val="000D669F"/>
    <w:rsid w:val="000E1038"/>
    <w:rsid w:val="000E11AD"/>
    <w:rsid w:val="000E17A8"/>
    <w:rsid w:val="000E220B"/>
    <w:rsid w:val="000E2D4C"/>
    <w:rsid w:val="000E2FA0"/>
    <w:rsid w:val="000E3571"/>
    <w:rsid w:val="000E77C3"/>
    <w:rsid w:val="000E7CDE"/>
    <w:rsid w:val="000E7F70"/>
    <w:rsid w:val="000F080E"/>
    <w:rsid w:val="000F4886"/>
    <w:rsid w:val="000F52A4"/>
    <w:rsid w:val="000F56E2"/>
    <w:rsid w:val="000F6D43"/>
    <w:rsid w:val="00100C90"/>
    <w:rsid w:val="00103B03"/>
    <w:rsid w:val="00104101"/>
    <w:rsid w:val="001050B1"/>
    <w:rsid w:val="001075AA"/>
    <w:rsid w:val="00107B81"/>
    <w:rsid w:val="00110DDF"/>
    <w:rsid w:val="00112DAC"/>
    <w:rsid w:val="001138F1"/>
    <w:rsid w:val="00113ECF"/>
    <w:rsid w:val="0011415F"/>
    <w:rsid w:val="00115134"/>
    <w:rsid w:val="00115176"/>
    <w:rsid w:val="0011616E"/>
    <w:rsid w:val="00122127"/>
    <w:rsid w:val="00122E63"/>
    <w:rsid w:val="00124F22"/>
    <w:rsid w:val="00125856"/>
    <w:rsid w:val="00126794"/>
    <w:rsid w:val="00126DB6"/>
    <w:rsid w:val="00126E8A"/>
    <w:rsid w:val="00127F6F"/>
    <w:rsid w:val="0013010F"/>
    <w:rsid w:val="00131ED3"/>
    <w:rsid w:val="00136C67"/>
    <w:rsid w:val="001404EF"/>
    <w:rsid w:val="00142524"/>
    <w:rsid w:val="00144499"/>
    <w:rsid w:val="00146B3D"/>
    <w:rsid w:val="00147CC5"/>
    <w:rsid w:val="00150F1A"/>
    <w:rsid w:val="001513AD"/>
    <w:rsid w:val="0015251C"/>
    <w:rsid w:val="0015281F"/>
    <w:rsid w:val="00154EB7"/>
    <w:rsid w:val="00157B35"/>
    <w:rsid w:val="00160C8D"/>
    <w:rsid w:val="00162BFF"/>
    <w:rsid w:val="00164318"/>
    <w:rsid w:val="001672E1"/>
    <w:rsid w:val="0016731E"/>
    <w:rsid w:val="00171A70"/>
    <w:rsid w:val="0017228F"/>
    <w:rsid w:val="00172B35"/>
    <w:rsid w:val="00172CF2"/>
    <w:rsid w:val="0017461C"/>
    <w:rsid w:val="00176959"/>
    <w:rsid w:val="00176BAB"/>
    <w:rsid w:val="00177FDD"/>
    <w:rsid w:val="0018170C"/>
    <w:rsid w:val="00183BD5"/>
    <w:rsid w:val="001851D7"/>
    <w:rsid w:val="00185ED6"/>
    <w:rsid w:val="001860FE"/>
    <w:rsid w:val="00186B89"/>
    <w:rsid w:val="00191081"/>
    <w:rsid w:val="00192397"/>
    <w:rsid w:val="00193CFB"/>
    <w:rsid w:val="001948F1"/>
    <w:rsid w:val="0019715F"/>
    <w:rsid w:val="001A2E78"/>
    <w:rsid w:val="001A3E7A"/>
    <w:rsid w:val="001A6980"/>
    <w:rsid w:val="001A706C"/>
    <w:rsid w:val="001A77B4"/>
    <w:rsid w:val="001B3E22"/>
    <w:rsid w:val="001C258E"/>
    <w:rsid w:val="001C2F78"/>
    <w:rsid w:val="001C42F5"/>
    <w:rsid w:val="001C4A9A"/>
    <w:rsid w:val="001C58FA"/>
    <w:rsid w:val="001D1304"/>
    <w:rsid w:val="001D14B6"/>
    <w:rsid w:val="001D23B8"/>
    <w:rsid w:val="001D3CC2"/>
    <w:rsid w:val="001D5E5A"/>
    <w:rsid w:val="001D5F13"/>
    <w:rsid w:val="001D7345"/>
    <w:rsid w:val="001D78B6"/>
    <w:rsid w:val="001E03D0"/>
    <w:rsid w:val="001E0B4E"/>
    <w:rsid w:val="001E213C"/>
    <w:rsid w:val="001E2A40"/>
    <w:rsid w:val="001E3CFB"/>
    <w:rsid w:val="001E574F"/>
    <w:rsid w:val="001F0146"/>
    <w:rsid w:val="001F0DB5"/>
    <w:rsid w:val="001F28E3"/>
    <w:rsid w:val="001F49D3"/>
    <w:rsid w:val="001F4FC7"/>
    <w:rsid w:val="001F5792"/>
    <w:rsid w:val="001F6288"/>
    <w:rsid w:val="001F628F"/>
    <w:rsid w:val="001F6809"/>
    <w:rsid w:val="00200015"/>
    <w:rsid w:val="00201978"/>
    <w:rsid w:val="00201BBA"/>
    <w:rsid w:val="002024B6"/>
    <w:rsid w:val="00204DF5"/>
    <w:rsid w:val="002070AA"/>
    <w:rsid w:val="00207692"/>
    <w:rsid w:val="00207FC0"/>
    <w:rsid w:val="00210195"/>
    <w:rsid w:val="00210C1B"/>
    <w:rsid w:val="00211B18"/>
    <w:rsid w:val="00212432"/>
    <w:rsid w:val="00213D11"/>
    <w:rsid w:val="002150A6"/>
    <w:rsid w:val="002166EA"/>
    <w:rsid w:val="00217205"/>
    <w:rsid w:val="00217B58"/>
    <w:rsid w:val="00220717"/>
    <w:rsid w:val="00220DC3"/>
    <w:rsid w:val="00226FBE"/>
    <w:rsid w:val="00230CBE"/>
    <w:rsid w:val="002313AA"/>
    <w:rsid w:val="0023159B"/>
    <w:rsid w:val="00233259"/>
    <w:rsid w:val="0023414E"/>
    <w:rsid w:val="0023477B"/>
    <w:rsid w:val="00236611"/>
    <w:rsid w:val="0023694E"/>
    <w:rsid w:val="00236F5D"/>
    <w:rsid w:val="00240FF8"/>
    <w:rsid w:val="00241FD9"/>
    <w:rsid w:val="002439E3"/>
    <w:rsid w:val="002446DC"/>
    <w:rsid w:val="00252A3D"/>
    <w:rsid w:val="0026013A"/>
    <w:rsid w:val="00260702"/>
    <w:rsid w:val="002625E0"/>
    <w:rsid w:val="00263661"/>
    <w:rsid w:val="0026684E"/>
    <w:rsid w:val="002729C5"/>
    <w:rsid w:val="00272ACB"/>
    <w:rsid w:val="00272EFF"/>
    <w:rsid w:val="002733B4"/>
    <w:rsid w:val="00273DAB"/>
    <w:rsid w:val="002755FB"/>
    <w:rsid w:val="00277C9C"/>
    <w:rsid w:val="002813AA"/>
    <w:rsid w:val="002815D0"/>
    <w:rsid w:val="00286611"/>
    <w:rsid w:val="0029348F"/>
    <w:rsid w:val="00293A1E"/>
    <w:rsid w:val="002953F6"/>
    <w:rsid w:val="00295660"/>
    <w:rsid w:val="002965B0"/>
    <w:rsid w:val="00297244"/>
    <w:rsid w:val="002974AD"/>
    <w:rsid w:val="002A118F"/>
    <w:rsid w:val="002A2B7C"/>
    <w:rsid w:val="002A4576"/>
    <w:rsid w:val="002B4001"/>
    <w:rsid w:val="002B4084"/>
    <w:rsid w:val="002B538B"/>
    <w:rsid w:val="002B5DF1"/>
    <w:rsid w:val="002B7D06"/>
    <w:rsid w:val="002C029C"/>
    <w:rsid w:val="002C1433"/>
    <w:rsid w:val="002C1D44"/>
    <w:rsid w:val="002C71B0"/>
    <w:rsid w:val="002C7635"/>
    <w:rsid w:val="002C7D3A"/>
    <w:rsid w:val="002D05DF"/>
    <w:rsid w:val="002D1DE3"/>
    <w:rsid w:val="002D4C75"/>
    <w:rsid w:val="002D4EC6"/>
    <w:rsid w:val="002D6620"/>
    <w:rsid w:val="002E2D19"/>
    <w:rsid w:val="002E3322"/>
    <w:rsid w:val="002E6480"/>
    <w:rsid w:val="002E77F5"/>
    <w:rsid w:val="002F573D"/>
    <w:rsid w:val="002F582D"/>
    <w:rsid w:val="002F6765"/>
    <w:rsid w:val="002F7CD9"/>
    <w:rsid w:val="003028D4"/>
    <w:rsid w:val="003028EB"/>
    <w:rsid w:val="00303F24"/>
    <w:rsid w:val="00306CF1"/>
    <w:rsid w:val="00310954"/>
    <w:rsid w:val="0031197F"/>
    <w:rsid w:val="00313A30"/>
    <w:rsid w:val="00313D96"/>
    <w:rsid w:val="00316612"/>
    <w:rsid w:val="00317FD7"/>
    <w:rsid w:val="003210BB"/>
    <w:rsid w:val="00321425"/>
    <w:rsid w:val="003242EA"/>
    <w:rsid w:val="00327149"/>
    <w:rsid w:val="00327A3E"/>
    <w:rsid w:val="00332C5F"/>
    <w:rsid w:val="00335134"/>
    <w:rsid w:val="00335248"/>
    <w:rsid w:val="003369A8"/>
    <w:rsid w:val="0033743A"/>
    <w:rsid w:val="00340183"/>
    <w:rsid w:val="00341257"/>
    <w:rsid w:val="0034364D"/>
    <w:rsid w:val="00347FBB"/>
    <w:rsid w:val="00352087"/>
    <w:rsid w:val="00354502"/>
    <w:rsid w:val="00354936"/>
    <w:rsid w:val="0035605F"/>
    <w:rsid w:val="00360CF4"/>
    <w:rsid w:val="003619CE"/>
    <w:rsid w:val="00362C80"/>
    <w:rsid w:val="00365AF0"/>
    <w:rsid w:val="003703F0"/>
    <w:rsid w:val="00370F23"/>
    <w:rsid w:val="00371D58"/>
    <w:rsid w:val="00372237"/>
    <w:rsid w:val="00374A4A"/>
    <w:rsid w:val="0038710D"/>
    <w:rsid w:val="00391355"/>
    <w:rsid w:val="003918A3"/>
    <w:rsid w:val="003918C6"/>
    <w:rsid w:val="003966FC"/>
    <w:rsid w:val="00397BF6"/>
    <w:rsid w:val="00397F10"/>
    <w:rsid w:val="003A37B8"/>
    <w:rsid w:val="003B1990"/>
    <w:rsid w:val="003B33C3"/>
    <w:rsid w:val="003B4EC5"/>
    <w:rsid w:val="003B619A"/>
    <w:rsid w:val="003C05BE"/>
    <w:rsid w:val="003C21B4"/>
    <w:rsid w:val="003C710C"/>
    <w:rsid w:val="003D172A"/>
    <w:rsid w:val="003D34FB"/>
    <w:rsid w:val="003D3873"/>
    <w:rsid w:val="003D4885"/>
    <w:rsid w:val="003D4F0C"/>
    <w:rsid w:val="003E28BE"/>
    <w:rsid w:val="003E4DBB"/>
    <w:rsid w:val="003E5F20"/>
    <w:rsid w:val="003E67F1"/>
    <w:rsid w:val="003E7220"/>
    <w:rsid w:val="003F2BB4"/>
    <w:rsid w:val="003F2FA0"/>
    <w:rsid w:val="003F38FF"/>
    <w:rsid w:val="003F3933"/>
    <w:rsid w:val="003F40C8"/>
    <w:rsid w:val="003F5AFC"/>
    <w:rsid w:val="003F63AD"/>
    <w:rsid w:val="003F64EE"/>
    <w:rsid w:val="00401026"/>
    <w:rsid w:val="00401788"/>
    <w:rsid w:val="00402A23"/>
    <w:rsid w:val="004046F1"/>
    <w:rsid w:val="00405808"/>
    <w:rsid w:val="00407526"/>
    <w:rsid w:val="00410FB8"/>
    <w:rsid w:val="004124F0"/>
    <w:rsid w:val="00413A7D"/>
    <w:rsid w:val="004162F1"/>
    <w:rsid w:val="00417064"/>
    <w:rsid w:val="00420F64"/>
    <w:rsid w:val="00421153"/>
    <w:rsid w:val="00421311"/>
    <w:rsid w:val="0042148C"/>
    <w:rsid w:val="004240FD"/>
    <w:rsid w:val="0042655A"/>
    <w:rsid w:val="00431EBE"/>
    <w:rsid w:val="0043231F"/>
    <w:rsid w:val="00433227"/>
    <w:rsid w:val="0043335D"/>
    <w:rsid w:val="004350CF"/>
    <w:rsid w:val="004374F8"/>
    <w:rsid w:val="0044271B"/>
    <w:rsid w:val="0044363B"/>
    <w:rsid w:val="0044525C"/>
    <w:rsid w:val="00446D42"/>
    <w:rsid w:val="00450081"/>
    <w:rsid w:val="00450C3D"/>
    <w:rsid w:val="004557A7"/>
    <w:rsid w:val="0046255E"/>
    <w:rsid w:val="00462F6D"/>
    <w:rsid w:val="0046431A"/>
    <w:rsid w:val="004659A9"/>
    <w:rsid w:val="00466427"/>
    <w:rsid w:val="004665D3"/>
    <w:rsid w:val="00467044"/>
    <w:rsid w:val="00467C59"/>
    <w:rsid w:val="00474D9D"/>
    <w:rsid w:val="00475C04"/>
    <w:rsid w:val="00477E68"/>
    <w:rsid w:val="0048099A"/>
    <w:rsid w:val="00480A24"/>
    <w:rsid w:val="00482A4E"/>
    <w:rsid w:val="0048315E"/>
    <w:rsid w:val="00483486"/>
    <w:rsid w:val="004839FA"/>
    <w:rsid w:val="0048407A"/>
    <w:rsid w:val="004861AE"/>
    <w:rsid w:val="0048650A"/>
    <w:rsid w:val="00486E84"/>
    <w:rsid w:val="00487182"/>
    <w:rsid w:val="00490175"/>
    <w:rsid w:val="004931DB"/>
    <w:rsid w:val="004938B7"/>
    <w:rsid w:val="004954C7"/>
    <w:rsid w:val="00496F72"/>
    <w:rsid w:val="0049749A"/>
    <w:rsid w:val="004977B5"/>
    <w:rsid w:val="004A0218"/>
    <w:rsid w:val="004A0E9B"/>
    <w:rsid w:val="004A2712"/>
    <w:rsid w:val="004A3024"/>
    <w:rsid w:val="004A524B"/>
    <w:rsid w:val="004A5507"/>
    <w:rsid w:val="004A6770"/>
    <w:rsid w:val="004A7B0E"/>
    <w:rsid w:val="004A7DD0"/>
    <w:rsid w:val="004B0553"/>
    <w:rsid w:val="004B239B"/>
    <w:rsid w:val="004B2F74"/>
    <w:rsid w:val="004C1CFA"/>
    <w:rsid w:val="004C287B"/>
    <w:rsid w:val="004C3DFB"/>
    <w:rsid w:val="004C51CC"/>
    <w:rsid w:val="004C6D2E"/>
    <w:rsid w:val="004D1095"/>
    <w:rsid w:val="004D5E28"/>
    <w:rsid w:val="004E12B5"/>
    <w:rsid w:val="004E3141"/>
    <w:rsid w:val="004E4689"/>
    <w:rsid w:val="004E5D42"/>
    <w:rsid w:val="004E758A"/>
    <w:rsid w:val="004F3EE4"/>
    <w:rsid w:val="004F5A4E"/>
    <w:rsid w:val="004F5D98"/>
    <w:rsid w:val="004F6345"/>
    <w:rsid w:val="004F6592"/>
    <w:rsid w:val="004F6FD4"/>
    <w:rsid w:val="004F7129"/>
    <w:rsid w:val="004F7D61"/>
    <w:rsid w:val="005028F9"/>
    <w:rsid w:val="00504F4A"/>
    <w:rsid w:val="00505345"/>
    <w:rsid w:val="00505FCA"/>
    <w:rsid w:val="00510028"/>
    <w:rsid w:val="0051284B"/>
    <w:rsid w:val="00513265"/>
    <w:rsid w:val="00513FCF"/>
    <w:rsid w:val="00517574"/>
    <w:rsid w:val="005207B4"/>
    <w:rsid w:val="00521666"/>
    <w:rsid w:val="00524479"/>
    <w:rsid w:val="00525DE7"/>
    <w:rsid w:val="00526AE2"/>
    <w:rsid w:val="00526CD3"/>
    <w:rsid w:val="005301D4"/>
    <w:rsid w:val="00530E68"/>
    <w:rsid w:val="00532225"/>
    <w:rsid w:val="005341C0"/>
    <w:rsid w:val="00534BA8"/>
    <w:rsid w:val="00535110"/>
    <w:rsid w:val="00536F80"/>
    <w:rsid w:val="00537210"/>
    <w:rsid w:val="00540D87"/>
    <w:rsid w:val="00544F35"/>
    <w:rsid w:val="0054664C"/>
    <w:rsid w:val="005473DD"/>
    <w:rsid w:val="00547AFD"/>
    <w:rsid w:val="00551352"/>
    <w:rsid w:val="0055183B"/>
    <w:rsid w:val="00551B7F"/>
    <w:rsid w:val="005520D1"/>
    <w:rsid w:val="005535A1"/>
    <w:rsid w:val="005549B6"/>
    <w:rsid w:val="005558F8"/>
    <w:rsid w:val="00556111"/>
    <w:rsid w:val="00556932"/>
    <w:rsid w:val="005569D5"/>
    <w:rsid w:val="0055721A"/>
    <w:rsid w:val="00562F06"/>
    <w:rsid w:val="00564185"/>
    <w:rsid w:val="005705E1"/>
    <w:rsid w:val="00570856"/>
    <w:rsid w:val="00572B10"/>
    <w:rsid w:val="00577C9A"/>
    <w:rsid w:val="005808E7"/>
    <w:rsid w:val="00580A3F"/>
    <w:rsid w:val="005829A3"/>
    <w:rsid w:val="00584352"/>
    <w:rsid w:val="0058497C"/>
    <w:rsid w:val="005854C3"/>
    <w:rsid w:val="00585EBA"/>
    <w:rsid w:val="005901A9"/>
    <w:rsid w:val="00590317"/>
    <w:rsid w:val="00592587"/>
    <w:rsid w:val="00593740"/>
    <w:rsid w:val="00594A6B"/>
    <w:rsid w:val="00594CDF"/>
    <w:rsid w:val="00597545"/>
    <w:rsid w:val="005A0D0D"/>
    <w:rsid w:val="005A477B"/>
    <w:rsid w:val="005A5B15"/>
    <w:rsid w:val="005B061C"/>
    <w:rsid w:val="005B1B48"/>
    <w:rsid w:val="005B2EC7"/>
    <w:rsid w:val="005B362C"/>
    <w:rsid w:val="005B4AE9"/>
    <w:rsid w:val="005B74E6"/>
    <w:rsid w:val="005B77AD"/>
    <w:rsid w:val="005C009F"/>
    <w:rsid w:val="005C0456"/>
    <w:rsid w:val="005C12FA"/>
    <w:rsid w:val="005C1C2A"/>
    <w:rsid w:val="005C2683"/>
    <w:rsid w:val="005C26EF"/>
    <w:rsid w:val="005C4931"/>
    <w:rsid w:val="005C4DD5"/>
    <w:rsid w:val="005C79D0"/>
    <w:rsid w:val="005D024C"/>
    <w:rsid w:val="005D0971"/>
    <w:rsid w:val="005D0FB3"/>
    <w:rsid w:val="005D13B7"/>
    <w:rsid w:val="005D3D15"/>
    <w:rsid w:val="005D3F87"/>
    <w:rsid w:val="005D4DD3"/>
    <w:rsid w:val="005D5F31"/>
    <w:rsid w:val="005D62CF"/>
    <w:rsid w:val="005E0E71"/>
    <w:rsid w:val="005E316F"/>
    <w:rsid w:val="005E640B"/>
    <w:rsid w:val="005F019A"/>
    <w:rsid w:val="005F1DA5"/>
    <w:rsid w:val="005F1F0D"/>
    <w:rsid w:val="005F3EFB"/>
    <w:rsid w:val="005F7CEB"/>
    <w:rsid w:val="00600062"/>
    <w:rsid w:val="00600BA3"/>
    <w:rsid w:val="00603D6E"/>
    <w:rsid w:val="006059D7"/>
    <w:rsid w:val="006061FB"/>
    <w:rsid w:val="006112BE"/>
    <w:rsid w:val="006115CD"/>
    <w:rsid w:val="0061185E"/>
    <w:rsid w:val="006141CC"/>
    <w:rsid w:val="00617C5E"/>
    <w:rsid w:val="00621DDE"/>
    <w:rsid w:val="00621F97"/>
    <w:rsid w:val="00626A2B"/>
    <w:rsid w:val="00627009"/>
    <w:rsid w:val="00627D88"/>
    <w:rsid w:val="0063037A"/>
    <w:rsid w:val="00630D10"/>
    <w:rsid w:val="00631170"/>
    <w:rsid w:val="0063406B"/>
    <w:rsid w:val="00636ADF"/>
    <w:rsid w:val="00641291"/>
    <w:rsid w:val="00641846"/>
    <w:rsid w:val="0064307C"/>
    <w:rsid w:val="00645D9A"/>
    <w:rsid w:val="0064718F"/>
    <w:rsid w:val="00650D43"/>
    <w:rsid w:val="0065155C"/>
    <w:rsid w:val="0065286E"/>
    <w:rsid w:val="00654E9C"/>
    <w:rsid w:val="00655685"/>
    <w:rsid w:val="00660380"/>
    <w:rsid w:val="006659E1"/>
    <w:rsid w:val="00665B78"/>
    <w:rsid w:val="00665DDD"/>
    <w:rsid w:val="006734F2"/>
    <w:rsid w:val="00673DC7"/>
    <w:rsid w:val="00674948"/>
    <w:rsid w:val="00675B24"/>
    <w:rsid w:val="006775E5"/>
    <w:rsid w:val="00680218"/>
    <w:rsid w:val="00681059"/>
    <w:rsid w:val="006840A9"/>
    <w:rsid w:val="00686601"/>
    <w:rsid w:val="00690D02"/>
    <w:rsid w:val="0069135D"/>
    <w:rsid w:val="006919E0"/>
    <w:rsid w:val="00692868"/>
    <w:rsid w:val="00693DD5"/>
    <w:rsid w:val="00695F8C"/>
    <w:rsid w:val="006A03BA"/>
    <w:rsid w:val="006A0AC3"/>
    <w:rsid w:val="006A266E"/>
    <w:rsid w:val="006A2CAB"/>
    <w:rsid w:val="006A50FA"/>
    <w:rsid w:val="006A62A6"/>
    <w:rsid w:val="006A7651"/>
    <w:rsid w:val="006A76B0"/>
    <w:rsid w:val="006B2502"/>
    <w:rsid w:val="006C2947"/>
    <w:rsid w:val="006C4857"/>
    <w:rsid w:val="006C5544"/>
    <w:rsid w:val="006C69A8"/>
    <w:rsid w:val="006D17AE"/>
    <w:rsid w:val="006D2639"/>
    <w:rsid w:val="006D3B76"/>
    <w:rsid w:val="006D63A9"/>
    <w:rsid w:val="006D7A85"/>
    <w:rsid w:val="006D7F86"/>
    <w:rsid w:val="006E0337"/>
    <w:rsid w:val="006E1A9B"/>
    <w:rsid w:val="006E3030"/>
    <w:rsid w:val="006E44D4"/>
    <w:rsid w:val="006E4D54"/>
    <w:rsid w:val="006E4D84"/>
    <w:rsid w:val="006E7369"/>
    <w:rsid w:val="006F0CF9"/>
    <w:rsid w:val="006F2678"/>
    <w:rsid w:val="006F3971"/>
    <w:rsid w:val="006F56DC"/>
    <w:rsid w:val="006F5F4A"/>
    <w:rsid w:val="006F655F"/>
    <w:rsid w:val="006F6968"/>
    <w:rsid w:val="006F7105"/>
    <w:rsid w:val="006F7794"/>
    <w:rsid w:val="006F7798"/>
    <w:rsid w:val="00700776"/>
    <w:rsid w:val="007025C4"/>
    <w:rsid w:val="00703472"/>
    <w:rsid w:val="007034E2"/>
    <w:rsid w:val="00704803"/>
    <w:rsid w:val="00704AE6"/>
    <w:rsid w:val="00705D9A"/>
    <w:rsid w:val="0070672B"/>
    <w:rsid w:val="007070B1"/>
    <w:rsid w:val="00710C44"/>
    <w:rsid w:val="007127D8"/>
    <w:rsid w:val="00714762"/>
    <w:rsid w:val="0071573C"/>
    <w:rsid w:val="00715C88"/>
    <w:rsid w:val="00716034"/>
    <w:rsid w:val="007172F9"/>
    <w:rsid w:val="007201CD"/>
    <w:rsid w:val="00722008"/>
    <w:rsid w:val="0072239C"/>
    <w:rsid w:val="007224DD"/>
    <w:rsid w:val="00723AD1"/>
    <w:rsid w:val="00725407"/>
    <w:rsid w:val="007255D2"/>
    <w:rsid w:val="00726A1D"/>
    <w:rsid w:val="00726B98"/>
    <w:rsid w:val="00734D51"/>
    <w:rsid w:val="007355F1"/>
    <w:rsid w:val="00745A92"/>
    <w:rsid w:val="00745BBD"/>
    <w:rsid w:val="0074622D"/>
    <w:rsid w:val="0074741B"/>
    <w:rsid w:val="007516F5"/>
    <w:rsid w:val="00752675"/>
    <w:rsid w:val="00753891"/>
    <w:rsid w:val="00760361"/>
    <w:rsid w:val="00760381"/>
    <w:rsid w:val="00760CAA"/>
    <w:rsid w:val="00762DE5"/>
    <w:rsid w:val="00764086"/>
    <w:rsid w:val="007726A5"/>
    <w:rsid w:val="007731A2"/>
    <w:rsid w:val="00773970"/>
    <w:rsid w:val="00780A32"/>
    <w:rsid w:val="007811C0"/>
    <w:rsid w:val="0078179A"/>
    <w:rsid w:val="00784F6B"/>
    <w:rsid w:val="007856D6"/>
    <w:rsid w:val="0079338A"/>
    <w:rsid w:val="00794538"/>
    <w:rsid w:val="007948C4"/>
    <w:rsid w:val="007948F7"/>
    <w:rsid w:val="007959A9"/>
    <w:rsid w:val="00795C23"/>
    <w:rsid w:val="007976C7"/>
    <w:rsid w:val="00797E52"/>
    <w:rsid w:val="007A1958"/>
    <w:rsid w:val="007A26B4"/>
    <w:rsid w:val="007A3050"/>
    <w:rsid w:val="007A392E"/>
    <w:rsid w:val="007A3E57"/>
    <w:rsid w:val="007A74F9"/>
    <w:rsid w:val="007B193D"/>
    <w:rsid w:val="007B1D5F"/>
    <w:rsid w:val="007B2568"/>
    <w:rsid w:val="007B2B06"/>
    <w:rsid w:val="007B60EE"/>
    <w:rsid w:val="007B6694"/>
    <w:rsid w:val="007B7CDA"/>
    <w:rsid w:val="007C0010"/>
    <w:rsid w:val="007C0EEF"/>
    <w:rsid w:val="007C1440"/>
    <w:rsid w:val="007C24B0"/>
    <w:rsid w:val="007C4554"/>
    <w:rsid w:val="007C565F"/>
    <w:rsid w:val="007C6655"/>
    <w:rsid w:val="007C7CAB"/>
    <w:rsid w:val="007D10EA"/>
    <w:rsid w:val="007D293D"/>
    <w:rsid w:val="007D2A8B"/>
    <w:rsid w:val="007D4A6F"/>
    <w:rsid w:val="007D4BDC"/>
    <w:rsid w:val="007D5B24"/>
    <w:rsid w:val="007D7315"/>
    <w:rsid w:val="007E0203"/>
    <w:rsid w:val="007E08E1"/>
    <w:rsid w:val="007E317F"/>
    <w:rsid w:val="007E3547"/>
    <w:rsid w:val="007E39C3"/>
    <w:rsid w:val="007E4A9E"/>
    <w:rsid w:val="007F14A2"/>
    <w:rsid w:val="007F24D0"/>
    <w:rsid w:val="007F3433"/>
    <w:rsid w:val="007F4047"/>
    <w:rsid w:val="007F4A1C"/>
    <w:rsid w:val="007F5BA5"/>
    <w:rsid w:val="007F6516"/>
    <w:rsid w:val="007F7047"/>
    <w:rsid w:val="007F77D2"/>
    <w:rsid w:val="0080474E"/>
    <w:rsid w:val="0080599B"/>
    <w:rsid w:val="008062A4"/>
    <w:rsid w:val="0081168D"/>
    <w:rsid w:val="00814E2E"/>
    <w:rsid w:val="00820320"/>
    <w:rsid w:val="008216B1"/>
    <w:rsid w:val="00822971"/>
    <w:rsid w:val="00822C30"/>
    <w:rsid w:val="008238ED"/>
    <w:rsid w:val="00824523"/>
    <w:rsid w:val="008246EC"/>
    <w:rsid w:val="008247CC"/>
    <w:rsid w:val="008265ED"/>
    <w:rsid w:val="00826C0C"/>
    <w:rsid w:val="00832F72"/>
    <w:rsid w:val="008330A1"/>
    <w:rsid w:val="00833A7B"/>
    <w:rsid w:val="00834286"/>
    <w:rsid w:val="00835891"/>
    <w:rsid w:val="00836330"/>
    <w:rsid w:val="00841816"/>
    <w:rsid w:val="008418BA"/>
    <w:rsid w:val="008439E8"/>
    <w:rsid w:val="0084546D"/>
    <w:rsid w:val="00846F2A"/>
    <w:rsid w:val="0085354D"/>
    <w:rsid w:val="00854CC2"/>
    <w:rsid w:val="008563E5"/>
    <w:rsid w:val="008571A2"/>
    <w:rsid w:val="0085799D"/>
    <w:rsid w:val="0086023E"/>
    <w:rsid w:val="00862608"/>
    <w:rsid w:val="008709DD"/>
    <w:rsid w:val="00871DF6"/>
    <w:rsid w:val="00872BC5"/>
    <w:rsid w:val="008744F2"/>
    <w:rsid w:val="008769D6"/>
    <w:rsid w:val="008801D5"/>
    <w:rsid w:val="00880323"/>
    <w:rsid w:val="0088049B"/>
    <w:rsid w:val="00880E6B"/>
    <w:rsid w:val="00882966"/>
    <w:rsid w:val="00882A43"/>
    <w:rsid w:val="00884BED"/>
    <w:rsid w:val="00885F2E"/>
    <w:rsid w:val="008868D6"/>
    <w:rsid w:val="00887E88"/>
    <w:rsid w:val="00890BB5"/>
    <w:rsid w:val="00891715"/>
    <w:rsid w:val="008935BC"/>
    <w:rsid w:val="008940E5"/>
    <w:rsid w:val="00897A73"/>
    <w:rsid w:val="008A001C"/>
    <w:rsid w:val="008A21FF"/>
    <w:rsid w:val="008A2A54"/>
    <w:rsid w:val="008A32AF"/>
    <w:rsid w:val="008A53AA"/>
    <w:rsid w:val="008A6EE2"/>
    <w:rsid w:val="008A6FC8"/>
    <w:rsid w:val="008B21B8"/>
    <w:rsid w:val="008B50F2"/>
    <w:rsid w:val="008B5853"/>
    <w:rsid w:val="008B5BBE"/>
    <w:rsid w:val="008B6EC7"/>
    <w:rsid w:val="008B76A7"/>
    <w:rsid w:val="008C1C8D"/>
    <w:rsid w:val="008C31E4"/>
    <w:rsid w:val="008D1A32"/>
    <w:rsid w:val="008D43E5"/>
    <w:rsid w:val="008D4873"/>
    <w:rsid w:val="008D4D1B"/>
    <w:rsid w:val="008D6381"/>
    <w:rsid w:val="008D673C"/>
    <w:rsid w:val="008E0AAE"/>
    <w:rsid w:val="008E13B7"/>
    <w:rsid w:val="008E188C"/>
    <w:rsid w:val="008E2D8C"/>
    <w:rsid w:val="008E381C"/>
    <w:rsid w:val="008E3904"/>
    <w:rsid w:val="008E3EDE"/>
    <w:rsid w:val="008E40A8"/>
    <w:rsid w:val="008E425F"/>
    <w:rsid w:val="008E5220"/>
    <w:rsid w:val="008F06FF"/>
    <w:rsid w:val="008F1304"/>
    <w:rsid w:val="008F2B1D"/>
    <w:rsid w:val="008F329C"/>
    <w:rsid w:val="00902803"/>
    <w:rsid w:val="00902B3B"/>
    <w:rsid w:val="00903A83"/>
    <w:rsid w:val="009042BB"/>
    <w:rsid w:val="009058FA"/>
    <w:rsid w:val="00905B74"/>
    <w:rsid w:val="00906F06"/>
    <w:rsid w:val="009121DD"/>
    <w:rsid w:val="00912B35"/>
    <w:rsid w:val="009154C9"/>
    <w:rsid w:val="00916E6B"/>
    <w:rsid w:val="00917833"/>
    <w:rsid w:val="00924A4F"/>
    <w:rsid w:val="00924DE4"/>
    <w:rsid w:val="00926FF6"/>
    <w:rsid w:val="0092781B"/>
    <w:rsid w:val="00927BF7"/>
    <w:rsid w:val="00931757"/>
    <w:rsid w:val="009337E4"/>
    <w:rsid w:val="0093385C"/>
    <w:rsid w:val="009342A8"/>
    <w:rsid w:val="00935B6C"/>
    <w:rsid w:val="009377B0"/>
    <w:rsid w:val="00937C30"/>
    <w:rsid w:val="00941C33"/>
    <w:rsid w:val="00941FFE"/>
    <w:rsid w:val="009443BD"/>
    <w:rsid w:val="00944D81"/>
    <w:rsid w:val="009451CB"/>
    <w:rsid w:val="00947AB8"/>
    <w:rsid w:val="0095011C"/>
    <w:rsid w:val="00950471"/>
    <w:rsid w:val="00951427"/>
    <w:rsid w:val="00951F92"/>
    <w:rsid w:val="0095211B"/>
    <w:rsid w:val="00956A7C"/>
    <w:rsid w:val="00957204"/>
    <w:rsid w:val="00960250"/>
    <w:rsid w:val="009610B2"/>
    <w:rsid w:val="00963424"/>
    <w:rsid w:val="009641B5"/>
    <w:rsid w:val="00964DCE"/>
    <w:rsid w:val="0096701E"/>
    <w:rsid w:val="00970317"/>
    <w:rsid w:val="00970D28"/>
    <w:rsid w:val="00972822"/>
    <w:rsid w:val="00973015"/>
    <w:rsid w:val="00973287"/>
    <w:rsid w:val="00976866"/>
    <w:rsid w:val="009770C3"/>
    <w:rsid w:val="00982172"/>
    <w:rsid w:val="00985C14"/>
    <w:rsid w:val="00986801"/>
    <w:rsid w:val="00986991"/>
    <w:rsid w:val="009909F1"/>
    <w:rsid w:val="00991DBB"/>
    <w:rsid w:val="00991EC6"/>
    <w:rsid w:val="00994654"/>
    <w:rsid w:val="009946D5"/>
    <w:rsid w:val="009952F0"/>
    <w:rsid w:val="00995FD7"/>
    <w:rsid w:val="009968E1"/>
    <w:rsid w:val="009A1E23"/>
    <w:rsid w:val="009A47EC"/>
    <w:rsid w:val="009A4D37"/>
    <w:rsid w:val="009A6BE9"/>
    <w:rsid w:val="009A6C50"/>
    <w:rsid w:val="009A770B"/>
    <w:rsid w:val="009B0E43"/>
    <w:rsid w:val="009B229D"/>
    <w:rsid w:val="009B2B61"/>
    <w:rsid w:val="009B36B5"/>
    <w:rsid w:val="009B4619"/>
    <w:rsid w:val="009B4BAE"/>
    <w:rsid w:val="009B69A9"/>
    <w:rsid w:val="009C26B7"/>
    <w:rsid w:val="009C4897"/>
    <w:rsid w:val="009C564B"/>
    <w:rsid w:val="009D2A12"/>
    <w:rsid w:val="009D2CC6"/>
    <w:rsid w:val="009D5BC4"/>
    <w:rsid w:val="009D5F42"/>
    <w:rsid w:val="009D606B"/>
    <w:rsid w:val="009D78BB"/>
    <w:rsid w:val="009E15B9"/>
    <w:rsid w:val="009E3F2D"/>
    <w:rsid w:val="009E46D2"/>
    <w:rsid w:val="009E670E"/>
    <w:rsid w:val="009F1C51"/>
    <w:rsid w:val="009F2B09"/>
    <w:rsid w:val="009F44E6"/>
    <w:rsid w:val="009F5DD6"/>
    <w:rsid w:val="00A0037F"/>
    <w:rsid w:val="00A0305B"/>
    <w:rsid w:val="00A0509B"/>
    <w:rsid w:val="00A07767"/>
    <w:rsid w:val="00A11E0C"/>
    <w:rsid w:val="00A13520"/>
    <w:rsid w:val="00A14C3E"/>
    <w:rsid w:val="00A15B91"/>
    <w:rsid w:val="00A15D85"/>
    <w:rsid w:val="00A163B9"/>
    <w:rsid w:val="00A17899"/>
    <w:rsid w:val="00A21148"/>
    <w:rsid w:val="00A21E13"/>
    <w:rsid w:val="00A21F48"/>
    <w:rsid w:val="00A2269A"/>
    <w:rsid w:val="00A2397F"/>
    <w:rsid w:val="00A25636"/>
    <w:rsid w:val="00A256ED"/>
    <w:rsid w:val="00A26CEC"/>
    <w:rsid w:val="00A3081E"/>
    <w:rsid w:val="00A30B52"/>
    <w:rsid w:val="00A320C0"/>
    <w:rsid w:val="00A3324E"/>
    <w:rsid w:val="00A33A91"/>
    <w:rsid w:val="00A341B0"/>
    <w:rsid w:val="00A350CE"/>
    <w:rsid w:val="00A40A17"/>
    <w:rsid w:val="00A4582E"/>
    <w:rsid w:val="00A47465"/>
    <w:rsid w:val="00A477CD"/>
    <w:rsid w:val="00A50799"/>
    <w:rsid w:val="00A52306"/>
    <w:rsid w:val="00A523CC"/>
    <w:rsid w:val="00A52A76"/>
    <w:rsid w:val="00A5331D"/>
    <w:rsid w:val="00A537DF"/>
    <w:rsid w:val="00A54969"/>
    <w:rsid w:val="00A56C16"/>
    <w:rsid w:val="00A5783C"/>
    <w:rsid w:val="00A57DC4"/>
    <w:rsid w:val="00A60D67"/>
    <w:rsid w:val="00A62C1C"/>
    <w:rsid w:val="00A64C48"/>
    <w:rsid w:val="00A65DBA"/>
    <w:rsid w:val="00A66F17"/>
    <w:rsid w:val="00A70228"/>
    <w:rsid w:val="00A753D6"/>
    <w:rsid w:val="00A75465"/>
    <w:rsid w:val="00A76C35"/>
    <w:rsid w:val="00A774C2"/>
    <w:rsid w:val="00A778F1"/>
    <w:rsid w:val="00A80E5A"/>
    <w:rsid w:val="00A815EE"/>
    <w:rsid w:val="00A84427"/>
    <w:rsid w:val="00A8570D"/>
    <w:rsid w:val="00A85767"/>
    <w:rsid w:val="00A87CEC"/>
    <w:rsid w:val="00A91B12"/>
    <w:rsid w:val="00A924B7"/>
    <w:rsid w:val="00A97CA8"/>
    <w:rsid w:val="00AA0B97"/>
    <w:rsid w:val="00AA1707"/>
    <w:rsid w:val="00AA231B"/>
    <w:rsid w:val="00AA48E5"/>
    <w:rsid w:val="00AA5BAF"/>
    <w:rsid w:val="00AA76B7"/>
    <w:rsid w:val="00AA7FBF"/>
    <w:rsid w:val="00AB149E"/>
    <w:rsid w:val="00AB3134"/>
    <w:rsid w:val="00AB39D5"/>
    <w:rsid w:val="00AB400A"/>
    <w:rsid w:val="00AB4FEE"/>
    <w:rsid w:val="00AC187F"/>
    <w:rsid w:val="00AC6588"/>
    <w:rsid w:val="00AD081D"/>
    <w:rsid w:val="00AD25D4"/>
    <w:rsid w:val="00AD2897"/>
    <w:rsid w:val="00AD2EC6"/>
    <w:rsid w:val="00AD31A9"/>
    <w:rsid w:val="00AD399C"/>
    <w:rsid w:val="00AD3D52"/>
    <w:rsid w:val="00AD5371"/>
    <w:rsid w:val="00AD5E04"/>
    <w:rsid w:val="00AD6A18"/>
    <w:rsid w:val="00AE22F3"/>
    <w:rsid w:val="00AE39EE"/>
    <w:rsid w:val="00AE53A8"/>
    <w:rsid w:val="00AE61F0"/>
    <w:rsid w:val="00AE7B74"/>
    <w:rsid w:val="00AF0C57"/>
    <w:rsid w:val="00AF21AC"/>
    <w:rsid w:val="00AF6FCC"/>
    <w:rsid w:val="00AF73D3"/>
    <w:rsid w:val="00AF7C87"/>
    <w:rsid w:val="00B023F7"/>
    <w:rsid w:val="00B02452"/>
    <w:rsid w:val="00B03D33"/>
    <w:rsid w:val="00B04AA0"/>
    <w:rsid w:val="00B05282"/>
    <w:rsid w:val="00B070EF"/>
    <w:rsid w:val="00B10227"/>
    <w:rsid w:val="00B12D0C"/>
    <w:rsid w:val="00B12D38"/>
    <w:rsid w:val="00B13DB0"/>
    <w:rsid w:val="00B15356"/>
    <w:rsid w:val="00B21600"/>
    <w:rsid w:val="00B219D2"/>
    <w:rsid w:val="00B2524C"/>
    <w:rsid w:val="00B35C61"/>
    <w:rsid w:val="00B36466"/>
    <w:rsid w:val="00B40F5A"/>
    <w:rsid w:val="00B41889"/>
    <w:rsid w:val="00B4458E"/>
    <w:rsid w:val="00B44A7F"/>
    <w:rsid w:val="00B45F76"/>
    <w:rsid w:val="00B4687B"/>
    <w:rsid w:val="00B5376B"/>
    <w:rsid w:val="00B55413"/>
    <w:rsid w:val="00B55EF4"/>
    <w:rsid w:val="00B56C6E"/>
    <w:rsid w:val="00B57101"/>
    <w:rsid w:val="00B61CF6"/>
    <w:rsid w:val="00B636DD"/>
    <w:rsid w:val="00B673E8"/>
    <w:rsid w:val="00B67B84"/>
    <w:rsid w:val="00B70E01"/>
    <w:rsid w:val="00B70E30"/>
    <w:rsid w:val="00B7601B"/>
    <w:rsid w:val="00B763F6"/>
    <w:rsid w:val="00B77233"/>
    <w:rsid w:val="00B777D7"/>
    <w:rsid w:val="00B86A9B"/>
    <w:rsid w:val="00B86B1D"/>
    <w:rsid w:val="00B87AF4"/>
    <w:rsid w:val="00B91BBE"/>
    <w:rsid w:val="00B92033"/>
    <w:rsid w:val="00B94452"/>
    <w:rsid w:val="00B94DDE"/>
    <w:rsid w:val="00B97D2E"/>
    <w:rsid w:val="00BA1247"/>
    <w:rsid w:val="00BA16BA"/>
    <w:rsid w:val="00BA2243"/>
    <w:rsid w:val="00BA2E45"/>
    <w:rsid w:val="00BA3885"/>
    <w:rsid w:val="00BA5C28"/>
    <w:rsid w:val="00BA64EF"/>
    <w:rsid w:val="00BA78E6"/>
    <w:rsid w:val="00BB215A"/>
    <w:rsid w:val="00BB3549"/>
    <w:rsid w:val="00BB6AFB"/>
    <w:rsid w:val="00BC10A4"/>
    <w:rsid w:val="00BC1F3A"/>
    <w:rsid w:val="00BC3028"/>
    <w:rsid w:val="00BC3C80"/>
    <w:rsid w:val="00BC5BEC"/>
    <w:rsid w:val="00BC60CC"/>
    <w:rsid w:val="00BC63BC"/>
    <w:rsid w:val="00BC69BA"/>
    <w:rsid w:val="00BC7DC5"/>
    <w:rsid w:val="00BC7E46"/>
    <w:rsid w:val="00BD0DA2"/>
    <w:rsid w:val="00BD1776"/>
    <w:rsid w:val="00BD18D2"/>
    <w:rsid w:val="00BD23FD"/>
    <w:rsid w:val="00BD2F3D"/>
    <w:rsid w:val="00BD5C49"/>
    <w:rsid w:val="00BD5D3F"/>
    <w:rsid w:val="00BD66F5"/>
    <w:rsid w:val="00BE000C"/>
    <w:rsid w:val="00BE0EF0"/>
    <w:rsid w:val="00BE1B5F"/>
    <w:rsid w:val="00BE23B3"/>
    <w:rsid w:val="00BE3435"/>
    <w:rsid w:val="00BE3E89"/>
    <w:rsid w:val="00BE3FC1"/>
    <w:rsid w:val="00BE49AE"/>
    <w:rsid w:val="00BF1411"/>
    <w:rsid w:val="00BF3020"/>
    <w:rsid w:val="00BF40C9"/>
    <w:rsid w:val="00BF4E03"/>
    <w:rsid w:val="00BF5247"/>
    <w:rsid w:val="00BF696B"/>
    <w:rsid w:val="00BF7CA5"/>
    <w:rsid w:val="00C00A29"/>
    <w:rsid w:val="00C01FE4"/>
    <w:rsid w:val="00C020AB"/>
    <w:rsid w:val="00C02117"/>
    <w:rsid w:val="00C032B9"/>
    <w:rsid w:val="00C036A7"/>
    <w:rsid w:val="00C043F0"/>
    <w:rsid w:val="00C04E9E"/>
    <w:rsid w:val="00C05AF6"/>
    <w:rsid w:val="00C1264A"/>
    <w:rsid w:val="00C165D3"/>
    <w:rsid w:val="00C1745D"/>
    <w:rsid w:val="00C17FF5"/>
    <w:rsid w:val="00C21018"/>
    <w:rsid w:val="00C2170C"/>
    <w:rsid w:val="00C21DAC"/>
    <w:rsid w:val="00C23745"/>
    <w:rsid w:val="00C26D95"/>
    <w:rsid w:val="00C303D2"/>
    <w:rsid w:val="00C30C81"/>
    <w:rsid w:val="00C316B2"/>
    <w:rsid w:val="00C3360C"/>
    <w:rsid w:val="00C35EE6"/>
    <w:rsid w:val="00C376F4"/>
    <w:rsid w:val="00C4030F"/>
    <w:rsid w:val="00C43DDF"/>
    <w:rsid w:val="00C443EC"/>
    <w:rsid w:val="00C46A4D"/>
    <w:rsid w:val="00C5226D"/>
    <w:rsid w:val="00C5386B"/>
    <w:rsid w:val="00C53BFE"/>
    <w:rsid w:val="00C57568"/>
    <w:rsid w:val="00C576B8"/>
    <w:rsid w:val="00C57CE1"/>
    <w:rsid w:val="00C6008A"/>
    <w:rsid w:val="00C616E9"/>
    <w:rsid w:val="00C63133"/>
    <w:rsid w:val="00C64988"/>
    <w:rsid w:val="00C664AB"/>
    <w:rsid w:val="00C6712A"/>
    <w:rsid w:val="00C715F8"/>
    <w:rsid w:val="00C72B57"/>
    <w:rsid w:val="00C77B89"/>
    <w:rsid w:val="00C803D2"/>
    <w:rsid w:val="00C82487"/>
    <w:rsid w:val="00C830D5"/>
    <w:rsid w:val="00C84EB4"/>
    <w:rsid w:val="00C84ED6"/>
    <w:rsid w:val="00C86AD5"/>
    <w:rsid w:val="00C87726"/>
    <w:rsid w:val="00C90648"/>
    <w:rsid w:val="00C90FCD"/>
    <w:rsid w:val="00C928F0"/>
    <w:rsid w:val="00C950C2"/>
    <w:rsid w:val="00C952EA"/>
    <w:rsid w:val="00C97521"/>
    <w:rsid w:val="00C977FE"/>
    <w:rsid w:val="00CA04DC"/>
    <w:rsid w:val="00CA0AFD"/>
    <w:rsid w:val="00CA32FF"/>
    <w:rsid w:val="00CA7178"/>
    <w:rsid w:val="00CB3C27"/>
    <w:rsid w:val="00CB50A7"/>
    <w:rsid w:val="00CB51A5"/>
    <w:rsid w:val="00CB5389"/>
    <w:rsid w:val="00CB54C0"/>
    <w:rsid w:val="00CB75C4"/>
    <w:rsid w:val="00CC0C3F"/>
    <w:rsid w:val="00CC1578"/>
    <w:rsid w:val="00CC1E44"/>
    <w:rsid w:val="00CC3884"/>
    <w:rsid w:val="00CC4548"/>
    <w:rsid w:val="00CC53DC"/>
    <w:rsid w:val="00CC6365"/>
    <w:rsid w:val="00CC74A9"/>
    <w:rsid w:val="00CC74FF"/>
    <w:rsid w:val="00CC7829"/>
    <w:rsid w:val="00CE0430"/>
    <w:rsid w:val="00CE2946"/>
    <w:rsid w:val="00CE6E2D"/>
    <w:rsid w:val="00CE7476"/>
    <w:rsid w:val="00CF0E9B"/>
    <w:rsid w:val="00CF1806"/>
    <w:rsid w:val="00CF1FF9"/>
    <w:rsid w:val="00CF2575"/>
    <w:rsid w:val="00CF2BBD"/>
    <w:rsid w:val="00CF35A1"/>
    <w:rsid w:val="00CF48F1"/>
    <w:rsid w:val="00CF4D34"/>
    <w:rsid w:val="00CF5454"/>
    <w:rsid w:val="00CF5999"/>
    <w:rsid w:val="00CF5D03"/>
    <w:rsid w:val="00CF6A1C"/>
    <w:rsid w:val="00D0005C"/>
    <w:rsid w:val="00D0007D"/>
    <w:rsid w:val="00D07270"/>
    <w:rsid w:val="00D076FC"/>
    <w:rsid w:val="00D07B5C"/>
    <w:rsid w:val="00D1108F"/>
    <w:rsid w:val="00D14874"/>
    <w:rsid w:val="00D16582"/>
    <w:rsid w:val="00D207AD"/>
    <w:rsid w:val="00D2215B"/>
    <w:rsid w:val="00D23505"/>
    <w:rsid w:val="00D2398E"/>
    <w:rsid w:val="00D3037A"/>
    <w:rsid w:val="00D324AA"/>
    <w:rsid w:val="00D327E6"/>
    <w:rsid w:val="00D32D1D"/>
    <w:rsid w:val="00D33932"/>
    <w:rsid w:val="00D34A88"/>
    <w:rsid w:val="00D36A57"/>
    <w:rsid w:val="00D409EC"/>
    <w:rsid w:val="00D42F09"/>
    <w:rsid w:val="00D43CE2"/>
    <w:rsid w:val="00D458F7"/>
    <w:rsid w:val="00D47218"/>
    <w:rsid w:val="00D47D39"/>
    <w:rsid w:val="00D5083B"/>
    <w:rsid w:val="00D51095"/>
    <w:rsid w:val="00D51216"/>
    <w:rsid w:val="00D520BF"/>
    <w:rsid w:val="00D53E0C"/>
    <w:rsid w:val="00D540CC"/>
    <w:rsid w:val="00D54DCB"/>
    <w:rsid w:val="00D558AF"/>
    <w:rsid w:val="00D57F0D"/>
    <w:rsid w:val="00D60849"/>
    <w:rsid w:val="00D638E3"/>
    <w:rsid w:val="00D65F14"/>
    <w:rsid w:val="00D66D3A"/>
    <w:rsid w:val="00D711C9"/>
    <w:rsid w:val="00D71663"/>
    <w:rsid w:val="00D75D13"/>
    <w:rsid w:val="00D76AF9"/>
    <w:rsid w:val="00D85C09"/>
    <w:rsid w:val="00D86576"/>
    <w:rsid w:val="00D871B0"/>
    <w:rsid w:val="00D9078C"/>
    <w:rsid w:val="00D9078F"/>
    <w:rsid w:val="00D91FFB"/>
    <w:rsid w:val="00D922F1"/>
    <w:rsid w:val="00D93DA6"/>
    <w:rsid w:val="00D96D5F"/>
    <w:rsid w:val="00D9710D"/>
    <w:rsid w:val="00DA2ACE"/>
    <w:rsid w:val="00DA3C30"/>
    <w:rsid w:val="00DA42DE"/>
    <w:rsid w:val="00DB76E2"/>
    <w:rsid w:val="00DC309A"/>
    <w:rsid w:val="00DC4535"/>
    <w:rsid w:val="00DC55EC"/>
    <w:rsid w:val="00DC59B3"/>
    <w:rsid w:val="00DC6708"/>
    <w:rsid w:val="00DC6E5A"/>
    <w:rsid w:val="00DD0A33"/>
    <w:rsid w:val="00DD0E82"/>
    <w:rsid w:val="00DD1966"/>
    <w:rsid w:val="00DD1CF3"/>
    <w:rsid w:val="00DD74B5"/>
    <w:rsid w:val="00DE1084"/>
    <w:rsid w:val="00DE1252"/>
    <w:rsid w:val="00DE1ACF"/>
    <w:rsid w:val="00DE1D63"/>
    <w:rsid w:val="00DE2BEE"/>
    <w:rsid w:val="00DE3650"/>
    <w:rsid w:val="00DE69E2"/>
    <w:rsid w:val="00E0053B"/>
    <w:rsid w:val="00E00C04"/>
    <w:rsid w:val="00E014B6"/>
    <w:rsid w:val="00E03C83"/>
    <w:rsid w:val="00E0567D"/>
    <w:rsid w:val="00E07819"/>
    <w:rsid w:val="00E07BA6"/>
    <w:rsid w:val="00E07D25"/>
    <w:rsid w:val="00E11C71"/>
    <w:rsid w:val="00E13AC0"/>
    <w:rsid w:val="00E13BC6"/>
    <w:rsid w:val="00E16267"/>
    <w:rsid w:val="00E17122"/>
    <w:rsid w:val="00E20B2B"/>
    <w:rsid w:val="00E228CE"/>
    <w:rsid w:val="00E22C50"/>
    <w:rsid w:val="00E26363"/>
    <w:rsid w:val="00E27119"/>
    <w:rsid w:val="00E27EB3"/>
    <w:rsid w:val="00E30C3C"/>
    <w:rsid w:val="00E351F7"/>
    <w:rsid w:val="00E35599"/>
    <w:rsid w:val="00E35C13"/>
    <w:rsid w:val="00E35E99"/>
    <w:rsid w:val="00E37763"/>
    <w:rsid w:val="00E4084C"/>
    <w:rsid w:val="00E409DB"/>
    <w:rsid w:val="00E42620"/>
    <w:rsid w:val="00E43880"/>
    <w:rsid w:val="00E460EE"/>
    <w:rsid w:val="00E510E7"/>
    <w:rsid w:val="00E516CF"/>
    <w:rsid w:val="00E52E17"/>
    <w:rsid w:val="00E53ECC"/>
    <w:rsid w:val="00E54A7B"/>
    <w:rsid w:val="00E6113A"/>
    <w:rsid w:val="00E61D76"/>
    <w:rsid w:val="00E62EC1"/>
    <w:rsid w:val="00E65865"/>
    <w:rsid w:val="00E6615F"/>
    <w:rsid w:val="00E6648D"/>
    <w:rsid w:val="00E66EF9"/>
    <w:rsid w:val="00E66F25"/>
    <w:rsid w:val="00E67EF5"/>
    <w:rsid w:val="00E70FD3"/>
    <w:rsid w:val="00E7160A"/>
    <w:rsid w:val="00E86749"/>
    <w:rsid w:val="00E91B55"/>
    <w:rsid w:val="00E92DA2"/>
    <w:rsid w:val="00E948DB"/>
    <w:rsid w:val="00E95E09"/>
    <w:rsid w:val="00E97542"/>
    <w:rsid w:val="00E97C37"/>
    <w:rsid w:val="00EA1ADB"/>
    <w:rsid w:val="00EA1B11"/>
    <w:rsid w:val="00EA2662"/>
    <w:rsid w:val="00EA3678"/>
    <w:rsid w:val="00EA4BAD"/>
    <w:rsid w:val="00EA6760"/>
    <w:rsid w:val="00EA6C8D"/>
    <w:rsid w:val="00EB3659"/>
    <w:rsid w:val="00EB7232"/>
    <w:rsid w:val="00EC02E7"/>
    <w:rsid w:val="00EC1623"/>
    <w:rsid w:val="00EC1AEE"/>
    <w:rsid w:val="00EC1F17"/>
    <w:rsid w:val="00EC7546"/>
    <w:rsid w:val="00EC7E22"/>
    <w:rsid w:val="00ED0070"/>
    <w:rsid w:val="00ED13D4"/>
    <w:rsid w:val="00ED473B"/>
    <w:rsid w:val="00ED5E9C"/>
    <w:rsid w:val="00EE139D"/>
    <w:rsid w:val="00EE393F"/>
    <w:rsid w:val="00EE3DA7"/>
    <w:rsid w:val="00EE516F"/>
    <w:rsid w:val="00EE7BC4"/>
    <w:rsid w:val="00EF1A76"/>
    <w:rsid w:val="00EF2D2A"/>
    <w:rsid w:val="00EF525A"/>
    <w:rsid w:val="00EF6BA7"/>
    <w:rsid w:val="00F039E3"/>
    <w:rsid w:val="00F03DC0"/>
    <w:rsid w:val="00F03EB6"/>
    <w:rsid w:val="00F04E4D"/>
    <w:rsid w:val="00F05110"/>
    <w:rsid w:val="00F07173"/>
    <w:rsid w:val="00F07205"/>
    <w:rsid w:val="00F073DC"/>
    <w:rsid w:val="00F10225"/>
    <w:rsid w:val="00F10576"/>
    <w:rsid w:val="00F1239D"/>
    <w:rsid w:val="00F1308C"/>
    <w:rsid w:val="00F14E93"/>
    <w:rsid w:val="00F160A6"/>
    <w:rsid w:val="00F16AC2"/>
    <w:rsid w:val="00F16F6E"/>
    <w:rsid w:val="00F216BD"/>
    <w:rsid w:val="00F247EA"/>
    <w:rsid w:val="00F26CCE"/>
    <w:rsid w:val="00F31D80"/>
    <w:rsid w:val="00F335AD"/>
    <w:rsid w:val="00F33942"/>
    <w:rsid w:val="00F33CC1"/>
    <w:rsid w:val="00F34E29"/>
    <w:rsid w:val="00F413F9"/>
    <w:rsid w:val="00F41AED"/>
    <w:rsid w:val="00F41DC1"/>
    <w:rsid w:val="00F41FB0"/>
    <w:rsid w:val="00F43C89"/>
    <w:rsid w:val="00F44272"/>
    <w:rsid w:val="00F44AB7"/>
    <w:rsid w:val="00F50295"/>
    <w:rsid w:val="00F539EB"/>
    <w:rsid w:val="00F53F47"/>
    <w:rsid w:val="00F54D7E"/>
    <w:rsid w:val="00F61D0B"/>
    <w:rsid w:val="00F620E6"/>
    <w:rsid w:val="00F64AC0"/>
    <w:rsid w:val="00F66A5C"/>
    <w:rsid w:val="00F66E46"/>
    <w:rsid w:val="00F70741"/>
    <w:rsid w:val="00F70A09"/>
    <w:rsid w:val="00F7148C"/>
    <w:rsid w:val="00F73F78"/>
    <w:rsid w:val="00F74746"/>
    <w:rsid w:val="00F75911"/>
    <w:rsid w:val="00F77D82"/>
    <w:rsid w:val="00F77F41"/>
    <w:rsid w:val="00F81527"/>
    <w:rsid w:val="00F81797"/>
    <w:rsid w:val="00F818B8"/>
    <w:rsid w:val="00F828F0"/>
    <w:rsid w:val="00F833A4"/>
    <w:rsid w:val="00F83A74"/>
    <w:rsid w:val="00F8453A"/>
    <w:rsid w:val="00F86E07"/>
    <w:rsid w:val="00F87196"/>
    <w:rsid w:val="00F87668"/>
    <w:rsid w:val="00F87726"/>
    <w:rsid w:val="00F87D35"/>
    <w:rsid w:val="00F91010"/>
    <w:rsid w:val="00F931F9"/>
    <w:rsid w:val="00F93A72"/>
    <w:rsid w:val="00F952EA"/>
    <w:rsid w:val="00F968BE"/>
    <w:rsid w:val="00FA198B"/>
    <w:rsid w:val="00FA4E74"/>
    <w:rsid w:val="00FA6DA6"/>
    <w:rsid w:val="00FA70DA"/>
    <w:rsid w:val="00FA7716"/>
    <w:rsid w:val="00FB22C6"/>
    <w:rsid w:val="00FB29B7"/>
    <w:rsid w:val="00FB2A0A"/>
    <w:rsid w:val="00FB2C4C"/>
    <w:rsid w:val="00FB2E68"/>
    <w:rsid w:val="00FB37D5"/>
    <w:rsid w:val="00FB78C7"/>
    <w:rsid w:val="00FC0C2C"/>
    <w:rsid w:val="00FC2189"/>
    <w:rsid w:val="00FC472D"/>
    <w:rsid w:val="00FC76A9"/>
    <w:rsid w:val="00FD1771"/>
    <w:rsid w:val="00FD2D31"/>
    <w:rsid w:val="00FD3D89"/>
    <w:rsid w:val="00FD3E0A"/>
    <w:rsid w:val="00FD3F0D"/>
    <w:rsid w:val="00FD4E4B"/>
    <w:rsid w:val="00FD4FF1"/>
    <w:rsid w:val="00FD5FEF"/>
    <w:rsid w:val="00FD774F"/>
    <w:rsid w:val="00FE32D8"/>
    <w:rsid w:val="00FE363D"/>
    <w:rsid w:val="00FE49D9"/>
    <w:rsid w:val="00FE793E"/>
    <w:rsid w:val="00FF0F93"/>
    <w:rsid w:val="00FF2997"/>
    <w:rsid w:val="00FF439C"/>
    <w:rsid w:val="00FF45F8"/>
    <w:rsid w:val="00FF67C5"/>
    <w:rsid w:val="00FF752C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FD8AC-7DBF-4DDE-B497-4CB9EF7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34D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4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44D4-1A23-41A8-A6C8-DA6F20C5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7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288</cp:revision>
  <cp:lastPrinted>2023-06-05T12:00:00Z</cp:lastPrinted>
  <dcterms:created xsi:type="dcterms:W3CDTF">2021-03-19T11:02:00Z</dcterms:created>
  <dcterms:modified xsi:type="dcterms:W3CDTF">2023-08-07T08:27:00Z</dcterms:modified>
</cp:coreProperties>
</file>